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54ED6" w14:textId="11064CA3" w:rsidR="006D5CD0" w:rsidRPr="00C0664A" w:rsidRDefault="006D5CD0" w:rsidP="006D5CD0">
      <w:pPr>
        <w:spacing w:after="0" w:line="360" w:lineRule="auto"/>
        <w:rPr>
          <w:rFonts w:ascii="Times New Roman" w:hAnsi="Times New Roman" w:cs="Times New Roman"/>
          <w:b/>
          <w:bCs/>
          <w:sz w:val="24"/>
          <w:szCs w:val="24"/>
        </w:rPr>
      </w:pPr>
      <w:r w:rsidRPr="006D5CD0">
        <w:rPr>
          <w:rFonts w:ascii="Times New Roman" w:hAnsi="Times New Roman" w:cs="Times New Roman"/>
          <w:b/>
          <w:bCs/>
          <w:sz w:val="24"/>
          <w:szCs w:val="24"/>
        </w:rPr>
        <w:t xml:space="preserve"> </w:t>
      </w:r>
      <w:r w:rsidRPr="00C0664A">
        <w:rPr>
          <w:rFonts w:ascii="Times New Roman" w:hAnsi="Times New Roman" w:cs="Times New Roman"/>
          <w:b/>
          <w:bCs/>
          <w:sz w:val="24"/>
          <w:szCs w:val="24"/>
        </w:rPr>
        <w:t>a.  NEED</w:t>
      </w:r>
    </w:p>
    <w:p w14:paraId="0F6E373F" w14:textId="77777777" w:rsidR="006D5CD0" w:rsidRPr="00C0664A" w:rsidRDefault="006D5CD0" w:rsidP="006D5CD0">
      <w:pPr>
        <w:spacing w:after="0" w:line="360" w:lineRule="auto"/>
        <w:rPr>
          <w:rFonts w:ascii="Times New Roman" w:hAnsi="Times New Roman" w:cs="Times New Roman"/>
          <w:b/>
          <w:bCs/>
          <w:sz w:val="24"/>
          <w:szCs w:val="24"/>
          <w:u w:val="single"/>
        </w:rPr>
      </w:pPr>
      <w:r w:rsidRPr="00C0664A">
        <w:rPr>
          <w:rFonts w:ascii="Times New Roman" w:hAnsi="Times New Roman" w:cs="Times New Roman"/>
          <w:b/>
          <w:bCs/>
          <w:sz w:val="24"/>
          <w:szCs w:val="24"/>
          <w:u w:val="single"/>
        </w:rPr>
        <w:t>i.  Efforts to Identify and Remove Barriers to Affordable Housing</w:t>
      </w:r>
    </w:p>
    <w:p w14:paraId="124A14A7" w14:textId="3F8E4D23" w:rsidR="006D5CD0" w:rsidRPr="00C0664A" w:rsidRDefault="006D5CD0" w:rsidP="006D5CD0">
      <w:pPr>
        <w:spacing w:after="0" w:line="360" w:lineRule="auto"/>
        <w:rPr>
          <w:rFonts w:ascii="Times New Roman" w:hAnsi="Times New Roman" w:cs="Times New Roman"/>
          <w:sz w:val="24"/>
          <w:szCs w:val="24"/>
        </w:rPr>
      </w:pPr>
      <w:r w:rsidRPr="00C0664A">
        <w:rPr>
          <w:rFonts w:ascii="Times New Roman" w:hAnsi="Times New Roman" w:cs="Times New Roman"/>
          <w:sz w:val="24"/>
          <w:szCs w:val="24"/>
        </w:rPr>
        <w:t>The City of Brunswick is located on the Georgia coast midway between Savannah, Ga. and Jacksonville, Fla. The historic city of 14,774 was founded in 1737 and is today the county seat of Glynn County</w:t>
      </w:r>
      <w:r w:rsidR="004022FD" w:rsidRPr="00C0664A">
        <w:rPr>
          <w:rFonts w:ascii="Times New Roman" w:hAnsi="Times New Roman" w:cs="Times New Roman"/>
          <w:sz w:val="24"/>
          <w:szCs w:val="24"/>
        </w:rPr>
        <w:t xml:space="preserve">. </w:t>
      </w:r>
      <w:r w:rsidRPr="00C0664A">
        <w:rPr>
          <w:rFonts w:ascii="Times New Roman" w:hAnsi="Times New Roman" w:cs="Times New Roman"/>
          <w:sz w:val="24"/>
          <w:szCs w:val="24"/>
        </w:rPr>
        <w:t>The city has seen little growth in recent years, and the population has remained at approx. 15,000 for 30 years. During World War II the city became prosperous, when 200 Liberty ships were built at Brunswick’s deepwater port, and a Naval Airbase was established near the City to patrol the south Atlantic coast for German submarines</w:t>
      </w:r>
      <w:r w:rsidR="004022FD" w:rsidRPr="00C0664A">
        <w:rPr>
          <w:rFonts w:ascii="Times New Roman" w:hAnsi="Times New Roman" w:cs="Times New Roman"/>
          <w:sz w:val="24"/>
          <w:szCs w:val="24"/>
        </w:rPr>
        <w:t xml:space="preserve">. </w:t>
      </w:r>
      <w:r w:rsidRPr="00C0664A">
        <w:rPr>
          <w:rFonts w:ascii="Times New Roman" w:hAnsi="Times New Roman" w:cs="Times New Roman"/>
          <w:sz w:val="24"/>
          <w:szCs w:val="24"/>
        </w:rPr>
        <w:t>A peacetime economy led to loss of jobs, and the city never returned to its level of wartime prosperity. The city returned to an economy closely tied to the timber industry, the Port of Brunswick and a newly developing tourist industry and the Federal Law Enforcement Training Center. Today, Brunswick is the 6</w:t>
      </w:r>
      <w:r w:rsidRPr="00C0664A">
        <w:rPr>
          <w:rFonts w:ascii="Times New Roman" w:hAnsi="Times New Roman" w:cs="Times New Roman"/>
          <w:sz w:val="24"/>
          <w:szCs w:val="24"/>
          <w:vertAlign w:val="superscript"/>
        </w:rPr>
        <w:t>th</w:t>
      </w:r>
      <w:r w:rsidRPr="00C0664A">
        <w:rPr>
          <w:rFonts w:ascii="Times New Roman" w:hAnsi="Times New Roman" w:cs="Times New Roman"/>
          <w:sz w:val="24"/>
          <w:szCs w:val="24"/>
        </w:rPr>
        <w:t xml:space="preserve"> poorest city in Georgia, with 34.8% of residents living below the poverty line. Furthermore, the Brunswick Metropolitan area (pop. 114,450) is the 12</w:t>
      </w:r>
      <w:r w:rsidRPr="00C0664A">
        <w:rPr>
          <w:rFonts w:ascii="Times New Roman" w:hAnsi="Times New Roman" w:cs="Times New Roman"/>
          <w:sz w:val="24"/>
          <w:szCs w:val="24"/>
          <w:vertAlign w:val="superscript"/>
        </w:rPr>
        <w:t>th</w:t>
      </w:r>
      <w:r w:rsidRPr="00C0664A">
        <w:rPr>
          <w:rFonts w:ascii="Times New Roman" w:hAnsi="Times New Roman" w:cs="Times New Roman"/>
          <w:sz w:val="24"/>
          <w:szCs w:val="24"/>
        </w:rPr>
        <w:t xml:space="preserve"> poorest Metro area in the United States, with a poverty rate of 20.8%. </w:t>
      </w:r>
    </w:p>
    <w:p w14:paraId="3F06F6F3" w14:textId="0A9B91F5" w:rsidR="006D5CD0" w:rsidRPr="00C0664A" w:rsidRDefault="006D5CD0" w:rsidP="006D5CD0">
      <w:pPr>
        <w:pStyle w:val="Heading1"/>
        <w:shd w:val="clear" w:color="auto" w:fill="FFFFFF"/>
        <w:spacing w:before="0" w:line="360" w:lineRule="auto"/>
        <w:rPr>
          <w:rFonts w:ascii="Times New Roman" w:hAnsi="Times New Roman" w:cs="Times New Roman"/>
          <w:color w:val="auto"/>
          <w:sz w:val="24"/>
          <w:szCs w:val="24"/>
        </w:rPr>
      </w:pPr>
      <w:r w:rsidRPr="00C0664A">
        <w:rPr>
          <w:rFonts w:ascii="Times New Roman" w:hAnsi="Times New Roman" w:cs="Times New Roman"/>
          <w:color w:val="auto"/>
          <w:sz w:val="24"/>
          <w:szCs w:val="24"/>
        </w:rPr>
        <w:tab/>
        <w:t>In 2017 the city began a strategic planning process for redevelopment with technical assistance from the University of Georgia Renaissance Strategic Visioning and Planning Process (RSVP)</w:t>
      </w:r>
      <w:r w:rsidR="004022FD" w:rsidRPr="00C0664A">
        <w:rPr>
          <w:rFonts w:ascii="Times New Roman" w:hAnsi="Times New Roman" w:cs="Times New Roman"/>
          <w:color w:val="auto"/>
          <w:sz w:val="24"/>
          <w:szCs w:val="24"/>
        </w:rPr>
        <w:t xml:space="preserve">. </w:t>
      </w:r>
      <w:r w:rsidRPr="00C0664A">
        <w:rPr>
          <w:rFonts w:ascii="Times New Roman" w:hAnsi="Times New Roman" w:cs="Times New Roman"/>
          <w:color w:val="auto"/>
          <w:sz w:val="24"/>
          <w:szCs w:val="24"/>
        </w:rPr>
        <w:t xml:space="preserve">A report by RSVP clearly defined one of the City’s greatest challenges, which remains to this day. </w:t>
      </w:r>
    </w:p>
    <w:p w14:paraId="093CAF88" w14:textId="1A4595E1" w:rsidR="006D5CD0" w:rsidRPr="00C0664A" w:rsidRDefault="006D5CD0" w:rsidP="006D5CD0">
      <w:pPr>
        <w:pStyle w:val="NormalWeb"/>
        <w:shd w:val="clear" w:color="auto" w:fill="FFFFFF"/>
        <w:spacing w:before="0" w:beforeAutospacing="0" w:after="0" w:afterAutospacing="0" w:line="360" w:lineRule="auto"/>
        <w:rPr>
          <w:i/>
          <w:iCs/>
        </w:rPr>
      </w:pPr>
      <w:r w:rsidRPr="00C0664A">
        <w:rPr>
          <w:i/>
          <w:iCs/>
        </w:rPr>
        <w:t xml:space="preserve">“The sheer number of vacant, derelict, and ill-maintained properties in the city emerged as a top issue during discussions with community members. Particularly in Downtown Brunswick’s surrounding residential neighborhoods and along the Norwich corridor, the many vacant and blighted properties discourage activity, invite crime, and send a negative message to residents, visitors, and potential investors. Many residents and urban pioneers who have rehabilitated properties in these areas complained about the inconsistency of the city’s code enforcement. … These residents prioritized more consistent and stringent enforcement of the city’s existing codes, pushing redevelopment through a land bank authority, and punishing absentee landlords and owners who refuse to maintain their properties.” </w:t>
      </w:r>
    </w:p>
    <w:p w14:paraId="7826B36B" w14:textId="30D585C7" w:rsidR="006D5CD0" w:rsidRPr="00C0664A" w:rsidRDefault="006D5CD0" w:rsidP="006D5CD0">
      <w:pPr>
        <w:spacing w:after="0" w:line="360" w:lineRule="auto"/>
        <w:ind w:firstLine="720"/>
        <w:rPr>
          <w:rFonts w:ascii="Times New Roman" w:hAnsi="Times New Roman" w:cs="Times New Roman"/>
          <w:sz w:val="24"/>
          <w:szCs w:val="24"/>
        </w:rPr>
      </w:pPr>
      <w:r w:rsidRPr="00C0664A">
        <w:rPr>
          <w:rFonts w:ascii="Times New Roman" w:hAnsi="Times New Roman" w:cs="Times New Roman"/>
          <w:sz w:val="24"/>
          <w:szCs w:val="24"/>
        </w:rPr>
        <w:t xml:space="preserve">Since 2018, a collaboration of local businesses, nonprofits and foundations </w:t>
      </w:r>
      <w:r w:rsidRPr="00C0664A">
        <w:rPr>
          <w:rFonts w:ascii="Times New Roman" w:hAnsi="Times New Roman" w:cs="Times New Roman"/>
          <w:i/>
          <w:iCs/>
          <w:sz w:val="24"/>
          <w:szCs w:val="24"/>
        </w:rPr>
        <w:t>n</w:t>
      </w:r>
      <w:r w:rsidRPr="00C0664A">
        <w:rPr>
          <w:rFonts w:ascii="Times New Roman" w:hAnsi="Times New Roman" w:cs="Times New Roman"/>
          <w:sz w:val="24"/>
          <w:szCs w:val="24"/>
        </w:rPr>
        <w:t xml:space="preserve">amed </w:t>
      </w:r>
      <w:r w:rsidRPr="00C0664A">
        <w:rPr>
          <w:rFonts w:ascii="Times New Roman" w:hAnsi="Times New Roman" w:cs="Times New Roman"/>
          <w:i/>
          <w:iCs/>
          <w:sz w:val="24"/>
          <w:szCs w:val="24"/>
        </w:rPr>
        <w:t>Forward Brunswick</w:t>
      </w:r>
      <w:r w:rsidRPr="00C0664A">
        <w:rPr>
          <w:rFonts w:ascii="Times New Roman" w:hAnsi="Times New Roman" w:cs="Times New Roman"/>
          <w:sz w:val="24"/>
          <w:szCs w:val="24"/>
        </w:rPr>
        <w:t xml:space="preserve"> are working with the city under the leadership of Mayor Cosby Johnson, to </w:t>
      </w:r>
      <w:r w:rsidRPr="00C0664A">
        <w:rPr>
          <w:rFonts w:ascii="Times New Roman" w:hAnsi="Times New Roman" w:cs="Times New Roman"/>
          <w:sz w:val="24"/>
          <w:szCs w:val="24"/>
        </w:rPr>
        <w:lastRenderedPageBreak/>
        <w:t>revitalize Brunswick’s downtown</w:t>
      </w:r>
      <w:r w:rsidR="004022FD" w:rsidRPr="00C0664A">
        <w:rPr>
          <w:rFonts w:ascii="Times New Roman" w:hAnsi="Times New Roman" w:cs="Times New Roman"/>
          <w:sz w:val="24"/>
          <w:szCs w:val="24"/>
        </w:rPr>
        <w:t xml:space="preserve">. </w:t>
      </w:r>
      <w:r w:rsidRPr="00C0664A">
        <w:rPr>
          <w:rFonts w:ascii="Times New Roman" w:hAnsi="Times New Roman" w:cs="Times New Roman"/>
          <w:sz w:val="24"/>
          <w:szCs w:val="24"/>
        </w:rPr>
        <w:t>Results are apparent:  new galleries, shops and restaurants have opened, as well as a boutique hotel</w:t>
      </w:r>
      <w:r w:rsidR="004022FD" w:rsidRPr="00C0664A">
        <w:rPr>
          <w:rFonts w:ascii="Times New Roman" w:hAnsi="Times New Roman" w:cs="Times New Roman"/>
          <w:sz w:val="24"/>
          <w:szCs w:val="24"/>
        </w:rPr>
        <w:t xml:space="preserve">. </w:t>
      </w:r>
      <w:r w:rsidRPr="00C0664A">
        <w:rPr>
          <w:rFonts w:ascii="Times New Roman" w:hAnsi="Times New Roman" w:cs="Times New Roman"/>
          <w:sz w:val="24"/>
          <w:szCs w:val="24"/>
        </w:rPr>
        <w:t xml:space="preserve">Marketing websites encourage visitors and investors to visit downtown, inner Brunswick. Though many residential neighborhoods remain blighted, there is a new push for infrastructure repair and housing rehabilitation. The city has recognized that diverse, affordable neighborhoods are vital to the entire City’s economic health and historic character. </w:t>
      </w:r>
    </w:p>
    <w:p w14:paraId="7FBE06DB" w14:textId="77777777" w:rsidR="006D5CD0" w:rsidRPr="00C0664A" w:rsidRDefault="006D5CD0" w:rsidP="006D5CD0">
      <w:pPr>
        <w:spacing w:after="0" w:line="360" w:lineRule="auto"/>
        <w:ind w:firstLine="720"/>
        <w:rPr>
          <w:rFonts w:ascii="Times New Roman" w:hAnsi="Times New Roman" w:cs="Times New Roman"/>
          <w:sz w:val="24"/>
          <w:szCs w:val="24"/>
        </w:rPr>
      </w:pPr>
      <w:r w:rsidRPr="00C0664A">
        <w:rPr>
          <w:rFonts w:ascii="Times New Roman" w:hAnsi="Times New Roman" w:cs="Times New Roman"/>
          <w:sz w:val="24"/>
          <w:szCs w:val="24"/>
        </w:rPr>
        <w:t>Brunswick’s efforts to address the need for affordable housing in the city include the following:</w:t>
      </w:r>
    </w:p>
    <w:p w14:paraId="3819EA7B" w14:textId="531AFE90" w:rsidR="006D5CD0" w:rsidRPr="00C0664A" w:rsidRDefault="006D5CD0" w:rsidP="006D5CD0">
      <w:pPr>
        <w:spacing w:after="0" w:line="360" w:lineRule="auto"/>
        <w:ind w:firstLine="720"/>
        <w:rPr>
          <w:rFonts w:ascii="Times New Roman" w:hAnsi="Times New Roman" w:cs="Times New Roman"/>
          <w:sz w:val="24"/>
          <w:szCs w:val="24"/>
        </w:rPr>
      </w:pPr>
      <w:r w:rsidRPr="00C0664A">
        <w:rPr>
          <w:rFonts w:ascii="Times New Roman" w:hAnsi="Times New Roman" w:cs="Times New Roman"/>
          <w:sz w:val="24"/>
          <w:szCs w:val="24"/>
        </w:rPr>
        <w:t xml:space="preserve">From 2000 to 2022, Brunswick cooperated with regional private developers to build eight new </w:t>
      </w:r>
      <w:r w:rsidRPr="00C0664A">
        <w:rPr>
          <w:rFonts w:ascii="Times New Roman" w:hAnsi="Times New Roman" w:cs="Times New Roman"/>
          <w:sz w:val="24"/>
          <w:szCs w:val="24"/>
          <w:u w:val="single"/>
        </w:rPr>
        <w:t>affordable apartment and townhouse communities</w:t>
      </w:r>
      <w:r w:rsidRPr="00C0664A">
        <w:rPr>
          <w:rFonts w:ascii="Times New Roman" w:hAnsi="Times New Roman" w:cs="Times New Roman"/>
          <w:sz w:val="24"/>
          <w:szCs w:val="24"/>
        </w:rPr>
        <w:t xml:space="preserve">, for a total of 340 units of housing. The communities were funded by a variety of federal and state low-income housing subsidies including Low Income Housing Tax Credit (LIHTC) in exchange for restrictions on rent for </w:t>
      </w:r>
      <w:proofErr w:type="gramStart"/>
      <w:r w:rsidRPr="00C0664A">
        <w:rPr>
          <w:rFonts w:ascii="Times New Roman" w:hAnsi="Times New Roman" w:cs="Times New Roman"/>
          <w:sz w:val="24"/>
          <w:szCs w:val="24"/>
        </w:rPr>
        <w:t>a number of</w:t>
      </w:r>
      <w:proofErr w:type="gramEnd"/>
      <w:r w:rsidRPr="00C0664A">
        <w:rPr>
          <w:rFonts w:ascii="Times New Roman" w:hAnsi="Times New Roman" w:cs="Times New Roman"/>
          <w:sz w:val="24"/>
          <w:szCs w:val="24"/>
        </w:rPr>
        <w:t xml:space="preserve"> years, usually 15</w:t>
      </w:r>
      <w:r w:rsidR="004022FD" w:rsidRPr="00C0664A">
        <w:rPr>
          <w:rFonts w:ascii="Times New Roman" w:hAnsi="Times New Roman" w:cs="Times New Roman"/>
          <w:sz w:val="24"/>
          <w:szCs w:val="24"/>
        </w:rPr>
        <w:t xml:space="preserve">. </w:t>
      </w:r>
      <w:r w:rsidRPr="00C0664A">
        <w:rPr>
          <w:rFonts w:ascii="Times New Roman" w:hAnsi="Times New Roman" w:cs="Times New Roman"/>
          <w:sz w:val="24"/>
          <w:szCs w:val="24"/>
        </w:rPr>
        <w:t>The rent restrictions on most of these properties will have ended by 2040</w:t>
      </w:r>
      <w:r w:rsidR="004022FD" w:rsidRPr="00C0664A">
        <w:rPr>
          <w:rFonts w:ascii="Times New Roman" w:hAnsi="Times New Roman" w:cs="Times New Roman"/>
          <w:sz w:val="24"/>
          <w:szCs w:val="24"/>
        </w:rPr>
        <w:t xml:space="preserve">. </w:t>
      </w:r>
      <w:r w:rsidRPr="00C0664A">
        <w:rPr>
          <w:rFonts w:ascii="Times New Roman" w:hAnsi="Times New Roman" w:cs="Times New Roman"/>
          <w:sz w:val="24"/>
          <w:szCs w:val="24"/>
        </w:rPr>
        <w:t>There is no more open land available within city limits for large scale development of affordable housing communities. Outside the city, development has shifted to market-rate housing</w:t>
      </w:r>
      <w:r w:rsidR="004022FD" w:rsidRPr="00C0664A">
        <w:rPr>
          <w:rFonts w:ascii="Times New Roman" w:hAnsi="Times New Roman" w:cs="Times New Roman"/>
          <w:sz w:val="24"/>
          <w:szCs w:val="24"/>
        </w:rPr>
        <w:t xml:space="preserve">. </w:t>
      </w:r>
    </w:p>
    <w:p w14:paraId="55455250" w14:textId="053AE095" w:rsidR="006D5CD0" w:rsidRPr="00C0664A" w:rsidRDefault="006D5CD0" w:rsidP="006D5CD0">
      <w:pPr>
        <w:spacing w:after="0" w:line="360" w:lineRule="auto"/>
        <w:ind w:firstLine="720"/>
        <w:rPr>
          <w:rFonts w:ascii="Times New Roman" w:hAnsi="Times New Roman" w:cs="Times New Roman"/>
          <w:sz w:val="24"/>
          <w:szCs w:val="24"/>
        </w:rPr>
      </w:pPr>
      <w:r w:rsidRPr="00C0664A">
        <w:rPr>
          <w:rFonts w:ascii="Times New Roman" w:hAnsi="Times New Roman" w:cs="Times New Roman"/>
          <w:sz w:val="24"/>
          <w:szCs w:val="24"/>
        </w:rPr>
        <w:t>This year Brunswick updated its Comprehensive Plan</w:t>
      </w:r>
      <w:r w:rsidR="00B642CD">
        <w:rPr>
          <w:rFonts w:ascii="Times New Roman" w:hAnsi="Times New Roman" w:cs="Times New Roman"/>
          <w:sz w:val="24"/>
          <w:szCs w:val="24"/>
        </w:rPr>
        <w:t xml:space="preserve"> a</w:t>
      </w:r>
      <w:r w:rsidRPr="00C0664A">
        <w:rPr>
          <w:rFonts w:ascii="Times New Roman" w:hAnsi="Times New Roman" w:cs="Times New Roman"/>
          <w:sz w:val="24"/>
          <w:szCs w:val="24"/>
        </w:rPr>
        <w:t xml:space="preserve">nd created a separate </w:t>
      </w:r>
      <w:r w:rsidRPr="00C0664A">
        <w:rPr>
          <w:rFonts w:ascii="Times New Roman" w:hAnsi="Times New Roman" w:cs="Times New Roman"/>
          <w:sz w:val="24"/>
          <w:szCs w:val="24"/>
          <w:u w:val="single"/>
        </w:rPr>
        <w:t>Affordable Housing Plan</w:t>
      </w:r>
      <w:r w:rsidRPr="00C0664A">
        <w:rPr>
          <w:rFonts w:ascii="Times New Roman" w:hAnsi="Times New Roman" w:cs="Times New Roman"/>
          <w:sz w:val="24"/>
          <w:szCs w:val="24"/>
        </w:rPr>
        <w:t>. This plan recommends infill development of existing or newly cleared vacant lots, repurposing vacant buildings, and rehabilitation of existing housing as the best opportunity to preserve and add affordable housing to meet inner city and area demands</w:t>
      </w:r>
      <w:r w:rsidR="004022FD" w:rsidRPr="00C0664A">
        <w:rPr>
          <w:rFonts w:ascii="Times New Roman" w:hAnsi="Times New Roman" w:cs="Times New Roman"/>
          <w:sz w:val="24"/>
          <w:szCs w:val="24"/>
        </w:rPr>
        <w:t xml:space="preserve">. </w:t>
      </w:r>
      <w:r w:rsidRPr="00C0664A">
        <w:rPr>
          <w:rFonts w:ascii="Times New Roman" w:hAnsi="Times New Roman" w:cs="Times New Roman"/>
          <w:sz w:val="24"/>
          <w:szCs w:val="24"/>
        </w:rPr>
        <w:t xml:space="preserve">The City has funded an implementation program to rehabilitate 200 homes over the next 5 years and a total of 1,000 homes over the next 20 years. The City has committed $2.5 Million to launch the </w:t>
      </w:r>
      <w:r w:rsidRPr="00C0664A">
        <w:rPr>
          <w:rFonts w:ascii="Times New Roman" w:hAnsi="Times New Roman" w:cs="Times New Roman"/>
          <w:sz w:val="24"/>
          <w:szCs w:val="24"/>
          <w:u w:val="single"/>
        </w:rPr>
        <w:t>Brunswick Housing and Rehabilitation Program</w:t>
      </w:r>
      <w:r w:rsidRPr="00C0664A">
        <w:rPr>
          <w:rFonts w:ascii="Times New Roman" w:hAnsi="Times New Roman" w:cs="Times New Roman"/>
          <w:sz w:val="24"/>
          <w:szCs w:val="24"/>
        </w:rPr>
        <w:t>. The City is currently applying for additional grants and support from the HUD, the State of Georgia, and the business community.</w:t>
      </w:r>
    </w:p>
    <w:p w14:paraId="5F73BAE6" w14:textId="5B22C6C2" w:rsidR="006D5CD0" w:rsidRPr="00C0664A" w:rsidRDefault="006D5CD0" w:rsidP="006D5CD0">
      <w:pPr>
        <w:spacing w:after="0" w:line="360" w:lineRule="auto"/>
        <w:rPr>
          <w:rFonts w:ascii="Times New Roman" w:hAnsi="Times New Roman" w:cs="Times New Roman"/>
          <w:sz w:val="24"/>
          <w:szCs w:val="24"/>
        </w:rPr>
      </w:pPr>
      <w:r w:rsidRPr="00C0664A">
        <w:rPr>
          <w:rFonts w:ascii="Times New Roman" w:hAnsi="Times New Roman" w:cs="Times New Roman"/>
          <w:sz w:val="24"/>
          <w:szCs w:val="24"/>
        </w:rPr>
        <w:tab/>
        <w:t xml:space="preserve">Housing in Brunswick was primarily built before 1970. More than 60% of Brunswick housing units – primarily modest single-family homes built in a regional style -- </w:t>
      </w:r>
      <w:r w:rsidR="00B37C31" w:rsidRPr="00C0664A">
        <w:rPr>
          <w:rFonts w:ascii="Times New Roman" w:hAnsi="Times New Roman" w:cs="Times New Roman"/>
          <w:sz w:val="24"/>
          <w:szCs w:val="24"/>
        </w:rPr>
        <w:t>need</w:t>
      </w:r>
      <w:r w:rsidRPr="00C0664A">
        <w:rPr>
          <w:rFonts w:ascii="Times New Roman" w:hAnsi="Times New Roman" w:cs="Times New Roman"/>
          <w:sz w:val="24"/>
          <w:szCs w:val="24"/>
        </w:rPr>
        <w:t xml:space="preserve"> rehabilitation and are located in City communities that are in a state of decline. The City and Glynn County recently established the </w:t>
      </w:r>
      <w:r w:rsidRPr="00C0664A">
        <w:rPr>
          <w:rFonts w:ascii="Times New Roman" w:hAnsi="Times New Roman" w:cs="Times New Roman"/>
          <w:sz w:val="24"/>
          <w:szCs w:val="24"/>
          <w:u w:val="single"/>
        </w:rPr>
        <w:t>Brunswick-Glynn Land Bank</w:t>
      </w:r>
      <w:r w:rsidRPr="00C0664A">
        <w:rPr>
          <w:rFonts w:ascii="Times New Roman" w:hAnsi="Times New Roman" w:cs="Times New Roman"/>
          <w:sz w:val="24"/>
          <w:szCs w:val="24"/>
        </w:rPr>
        <w:t xml:space="preserve">, which will aggressively acquire tax delinquent properties in the City. </w:t>
      </w:r>
      <w:r w:rsidRPr="00C0664A">
        <w:rPr>
          <w:rFonts w:ascii="Times New Roman" w:hAnsi="Times New Roman" w:cs="Times New Roman"/>
          <w:sz w:val="24"/>
          <w:szCs w:val="24"/>
          <w:shd w:val="clear" w:color="auto" w:fill="FFFFFF"/>
        </w:rPr>
        <w:t xml:space="preserve">Currently, </w:t>
      </w:r>
      <w:r w:rsidRPr="00C0664A">
        <w:rPr>
          <w:rFonts w:ascii="Times New Roman" w:hAnsi="Times New Roman" w:cs="Times New Roman"/>
          <w:sz w:val="24"/>
          <w:szCs w:val="24"/>
        </w:rPr>
        <w:t xml:space="preserve">the Land Bank is surveying </w:t>
      </w:r>
      <w:r w:rsidRPr="00C0664A">
        <w:rPr>
          <w:rFonts w:ascii="Times New Roman" w:hAnsi="Times New Roman" w:cs="Times New Roman"/>
          <w:sz w:val="24"/>
          <w:szCs w:val="24"/>
        </w:rPr>
        <w:lastRenderedPageBreak/>
        <w:t>neighborhoods and creating an updated list of vacant, abandoned and/or tax delinquent housing</w:t>
      </w:r>
      <w:r w:rsidR="004022FD" w:rsidRPr="00C0664A">
        <w:rPr>
          <w:rFonts w:ascii="Times New Roman" w:hAnsi="Times New Roman" w:cs="Times New Roman"/>
          <w:sz w:val="24"/>
          <w:szCs w:val="24"/>
        </w:rPr>
        <w:t xml:space="preserve">. </w:t>
      </w:r>
      <w:r w:rsidRPr="00C0664A">
        <w:rPr>
          <w:rFonts w:ascii="Times New Roman" w:hAnsi="Times New Roman" w:cs="Times New Roman"/>
          <w:sz w:val="24"/>
          <w:szCs w:val="24"/>
        </w:rPr>
        <w:t xml:space="preserve"> </w:t>
      </w:r>
      <w:r w:rsidRPr="00C0664A">
        <w:rPr>
          <w:rFonts w:ascii="Times New Roman" w:hAnsi="Times New Roman" w:cs="Times New Roman"/>
          <w:sz w:val="24"/>
          <w:szCs w:val="24"/>
          <w:shd w:val="clear" w:color="auto" w:fill="FFFFFF"/>
        </w:rPr>
        <w:t xml:space="preserve">The purpose of the Land Bank is to take control of dilapidated and blighted properties, either through purchase or foreclosure, among other methods. Once properties are under Land Bank ownership, they will be resold at low rates to assist revitalization efforts. Revenue from the transactions will also be put towards revitalization projects. </w:t>
      </w:r>
    </w:p>
    <w:p w14:paraId="75D602B6" w14:textId="74BDD0E9" w:rsidR="006D5CD0" w:rsidRPr="00C0664A" w:rsidRDefault="006D5CD0" w:rsidP="006D5CD0">
      <w:pPr>
        <w:spacing w:after="0" w:line="360" w:lineRule="auto"/>
        <w:ind w:firstLine="720"/>
        <w:rPr>
          <w:rFonts w:ascii="Times New Roman" w:hAnsi="Times New Roman" w:cs="Times New Roman"/>
          <w:sz w:val="24"/>
          <w:szCs w:val="24"/>
          <w:shd w:val="clear" w:color="auto" w:fill="FFFFFF"/>
        </w:rPr>
      </w:pPr>
      <w:r w:rsidRPr="00C0664A">
        <w:rPr>
          <w:rFonts w:ascii="Times New Roman" w:hAnsi="Times New Roman" w:cs="Times New Roman"/>
          <w:sz w:val="24"/>
          <w:szCs w:val="24"/>
        </w:rPr>
        <w:t xml:space="preserve">The </w:t>
      </w:r>
      <w:r w:rsidRPr="00C0664A">
        <w:rPr>
          <w:rFonts w:ascii="Times New Roman" w:hAnsi="Times New Roman" w:cs="Times New Roman"/>
          <w:sz w:val="24"/>
          <w:szCs w:val="24"/>
          <w:u w:val="single"/>
        </w:rPr>
        <w:t>Brunswick Housing Authority (BHA)</w:t>
      </w:r>
      <w:r w:rsidRPr="00C0664A">
        <w:rPr>
          <w:rFonts w:ascii="Times New Roman" w:hAnsi="Times New Roman" w:cs="Times New Roman"/>
          <w:sz w:val="24"/>
          <w:szCs w:val="24"/>
        </w:rPr>
        <w:t xml:space="preserve"> manages</w:t>
      </w:r>
      <w:r w:rsidRPr="00C0664A">
        <w:rPr>
          <w:rFonts w:ascii="Times New Roman" w:hAnsi="Times New Roman" w:cs="Times New Roman"/>
          <w:sz w:val="24"/>
          <w:szCs w:val="24"/>
          <w:shd w:val="clear" w:color="auto" w:fill="FFFFFF"/>
        </w:rPr>
        <w:t> </w:t>
      </w:r>
      <w:r w:rsidRPr="00C0664A">
        <w:rPr>
          <w:rStyle w:val="Emphasis"/>
          <w:rFonts w:ascii="Times New Roman" w:hAnsi="Times New Roman" w:cs="Times New Roman"/>
          <w:i w:val="0"/>
          <w:iCs w:val="0"/>
          <w:sz w:val="24"/>
          <w:szCs w:val="24"/>
          <w:shd w:val="clear" w:color="auto" w:fill="FFFFFF"/>
        </w:rPr>
        <w:t xml:space="preserve">589 public housing units and 46 managed private units </w:t>
      </w:r>
      <w:r w:rsidRPr="00C0664A">
        <w:rPr>
          <w:rFonts w:ascii="Times New Roman" w:hAnsi="Times New Roman" w:cs="Times New Roman"/>
          <w:sz w:val="24"/>
          <w:szCs w:val="24"/>
          <w:shd w:val="clear" w:color="auto" w:fill="FFFFFF"/>
        </w:rPr>
        <w:t>across the city and provides housing vouchers to 386 eligible families</w:t>
      </w:r>
      <w:r w:rsidR="004022FD" w:rsidRPr="00C0664A">
        <w:rPr>
          <w:rFonts w:ascii="Times New Roman" w:hAnsi="Times New Roman" w:cs="Times New Roman"/>
          <w:sz w:val="24"/>
          <w:szCs w:val="24"/>
          <w:shd w:val="clear" w:color="auto" w:fill="FFFFFF"/>
        </w:rPr>
        <w:t xml:space="preserve">. </w:t>
      </w:r>
      <w:r w:rsidRPr="00C0664A">
        <w:rPr>
          <w:rFonts w:ascii="Times New Roman" w:hAnsi="Times New Roman" w:cs="Times New Roman"/>
          <w:sz w:val="24"/>
          <w:szCs w:val="24"/>
          <w:shd w:val="clear" w:color="auto" w:fill="FFFFFF"/>
        </w:rPr>
        <w:t>There is an eight-year waiting list of 1400 families/individuals for BHA housing assistance, and applications are no longer being accepted</w:t>
      </w:r>
      <w:r w:rsidR="004022FD" w:rsidRPr="00C0664A">
        <w:rPr>
          <w:rFonts w:ascii="Times New Roman" w:hAnsi="Times New Roman" w:cs="Times New Roman"/>
          <w:sz w:val="24"/>
          <w:szCs w:val="24"/>
          <w:shd w:val="clear" w:color="auto" w:fill="FFFFFF"/>
        </w:rPr>
        <w:t xml:space="preserve">. </w:t>
      </w:r>
    </w:p>
    <w:p w14:paraId="2E32F54E" w14:textId="76311448" w:rsidR="006D5CD0" w:rsidRPr="00C0664A" w:rsidRDefault="006D5CD0" w:rsidP="006D5CD0">
      <w:pPr>
        <w:spacing w:after="0" w:line="360" w:lineRule="auto"/>
        <w:ind w:firstLine="720"/>
        <w:rPr>
          <w:rFonts w:ascii="Times New Roman" w:hAnsi="Times New Roman" w:cs="Times New Roman"/>
          <w:sz w:val="24"/>
          <w:szCs w:val="24"/>
          <w:shd w:val="clear" w:color="auto" w:fill="FFFFFF"/>
        </w:rPr>
      </w:pPr>
      <w:r w:rsidRPr="00C0664A">
        <w:rPr>
          <w:rFonts w:ascii="Times New Roman" w:hAnsi="Times New Roman" w:cs="Times New Roman"/>
          <w:sz w:val="24"/>
          <w:szCs w:val="24"/>
          <w:shd w:val="clear" w:color="auto" w:fill="FFFFFF"/>
        </w:rPr>
        <w:t xml:space="preserve">With an annual budget of $415,000, Brunswick’s </w:t>
      </w:r>
      <w:r w:rsidRPr="00C0664A">
        <w:rPr>
          <w:rFonts w:ascii="Times New Roman" w:hAnsi="Times New Roman" w:cs="Times New Roman"/>
          <w:sz w:val="24"/>
          <w:szCs w:val="24"/>
          <w:u w:val="single"/>
          <w:shd w:val="clear" w:color="auto" w:fill="FFFFFF"/>
        </w:rPr>
        <w:t>Community Development Block Grant (CDBG)</w:t>
      </w:r>
      <w:r w:rsidRPr="00C0664A">
        <w:rPr>
          <w:rFonts w:ascii="Times New Roman" w:hAnsi="Times New Roman" w:cs="Times New Roman"/>
          <w:sz w:val="24"/>
          <w:szCs w:val="24"/>
          <w:shd w:val="clear" w:color="auto" w:fill="FFFFFF"/>
        </w:rPr>
        <w:t xml:space="preserve">, located in the Department of Neighborhood and Community services, works to preserve affordable </w:t>
      </w:r>
      <w:proofErr w:type="gramStart"/>
      <w:r w:rsidRPr="00C0664A">
        <w:rPr>
          <w:rFonts w:ascii="Times New Roman" w:hAnsi="Times New Roman" w:cs="Times New Roman"/>
          <w:sz w:val="24"/>
          <w:szCs w:val="24"/>
          <w:shd w:val="clear" w:color="auto" w:fill="FFFFFF"/>
        </w:rPr>
        <w:t>housing</w:t>
      </w:r>
      <w:proofErr w:type="gramEnd"/>
      <w:r w:rsidRPr="00C0664A">
        <w:rPr>
          <w:rFonts w:ascii="Times New Roman" w:hAnsi="Times New Roman" w:cs="Times New Roman"/>
          <w:sz w:val="24"/>
          <w:szCs w:val="24"/>
          <w:shd w:val="clear" w:color="auto" w:fill="FFFFFF"/>
        </w:rPr>
        <w:t xml:space="preserve"> and remove blight in city neighborhoods</w:t>
      </w:r>
      <w:r w:rsidR="004022FD" w:rsidRPr="00C0664A">
        <w:rPr>
          <w:rFonts w:ascii="Times New Roman" w:hAnsi="Times New Roman" w:cs="Times New Roman"/>
          <w:sz w:val="24"/>
          <w:szCs w:val="24"/>
          <w:shd w:val="clear" w:color="auto" w:fill="FFFFFF"/>
        </w:rPr>
        <w:t xml:space="preserve">. </w:t>
      </w:r>
      <w:r w:rsidRPr="00C0664A">
        <w:rPr>
          <w:rFonts w:ascii="Times New Roman" w:hAnsi="Times New Roman" w:cs="Times New Roman"/>
          <w:sz w:val="24"/>
          <w:szCs w:val="24"/>
          <w:shd w:val="clear" w:color="auto" w:fill="FFFFFF"/>
        </w:rPr>
        <w:t>Since 2020, CDBG has renovated 19 homes and demolished 10 blighted properties</w:t>
      </w:r>
      <w:r w:rsidR="004022FD" w:rsidRPr="00C0664A">
        <w:rPr>
          <w:rFonts w:ascii="Times New Roman" w:hAnsi="Times New Roman" w:cs="Times New Roman"/>
          <w:sz w:val="24"/>
          <w:szCs w:val="24"/>
          <w:shd w:val="clear" w:color="auto" w:fill="FFFFFF"/>
        </w:rPr>
        <w:t xml:space="preserve">. </w:t>
      </w:r>
      <w:r w:rsidRPr="00C0664A">
        <w:rPr>
          <w:rFonts w:ascii="Times New Roman" w:hAnsi="Times New Roman" w:cs="Times New Roman"/>
          <w:sz w:val="24"/>
          <w:szCs w:val="24"/>
          <w:shd w:val="clear" w:color="auto" w:fill="FFFFFF"/>
        </w:rPr>
        <w:t>The goal for 2023 is to renovate and preserve 11 units of affordable housing and demolish four buildings that contribute to slums and blight</w:t>
      </w:r>
      <w:r w:rsidR="004022FD" w:rsidRPr="00C0664A">
        <w:rPr>
          <w:rFonts w:ascii="Times New Roman" w:hAnsi="Times New Roman" w:cs="Times New Roman"/>
          <w:sz w:val="24"/>
          <w:szCs w:val="24"/>
          <w:shd w:val="clear" w:color="auto" w:fill="FFFFFF"/>
        </w:rPr>
        <w:t xml:space="preserve">. </w:t>
      </w:r>
    </w:p>
    <w:p w14:paraId="73F98E78" w14:textId="0FF46287" w:rsidR="006D5CD0" w:rsidRPr="00C0664A" w:rsidRDefault="006D5CD0" w:rsidP="006D5CD0">
      <w:pPr>
        <w:spacing w:after="0" w:line="360" w:lineRule="auto"/>
        <w:ind w:firstLine="720"/>
        <w:rPr>
          <w:rFonts w:ascii="Times New Roman" w:hAnsi="Times New Roman" w:cs="Times New Roman"/>
          <w:kern w:val="0"/>
          <w:sz w:val="24"/>
          <w:szCs w:val="24"/>
          <w14:ligatures w14:val="none"/>
        </w:rPr>
      </w:pPr>
      <w:r w:rsidRPr="00C0664A">
        <w:rPr>
          <w:rFonts w:ascii="Times New Roman" w:hAnsi="Times New Roman" w:cs="Times New Roman"/>
          <w:sz w:val="24"/>
          <w:szCs w:val="24"/>
        </w:rPr>
        <w:t>A severe barrier to the development of affordable housing in Brunswick is stormwater and tidal flooding</w:t>
      </w:r>
      <w:r w:rsidR="004022FD" w:rsidRPr="00C0664A">
        <w:rPr>
          <w:rFonts w:ascii="Times New Roman" w:hAnsi="Times New Roman" w:cs="Times New Roman"/>
          <w:sz w:val="24"/>
          <w:szCs w:val="24"/>
        </w:rPr>
        <w:t xml:space="preserve">. </w:t>
      </w:r>
      <w:r w:rsidRPr="00C0664A">
        <w:rPr>
          <w:rFonts w:ascii="Times New Roman" w:hAnsi="Times New Roman" w:cs="Times New Roman"/>
          <w:sz w:val="24"/>
          <w:szCs w:val="24"/>
        </w:rPr>
        <w:t xml:space="preserve">Brunswick is the lowest lying city in the state of Georgia, with a subtropical climate and surrounded by rivers and marshes. It is vulnerable to climate change, sea level rise, </w:t>
      </w:r>
      <w:proofErr w:type="gramStart"/>
      <w:r w:rsidRPr="00C0664A">
        <w:rPr>
          <w:rFonts w:ascii="Times New Roman" w:hAnsi="Times New Roman" w:cs="Times New Roman"/>
          <w:sz w:val="24"/>
          <w:szCs w:val="24"/>
        </w:rPr>
        <w:t>hurricanes</w:t>
      </w:r>
      <w:proofErr w:type="gramEnd"/>
      <w:r w:rsidRPr="00C0664A">
        <w:rPr>
          <w:rFonts w:ascii="Times New Roman" w:hAnsi="Times New Roman" w:cs="Times New Roman"/>
          <w:sz w:val="24"/>
          <w:szCs w:val="24"/>
        </w:rPr>
        <w:t xml:space="preserve"> and tropical storms. The city receives 50 inches of rain and nearly 90 million gallons of rainwater every year. Lower-income neighborhoods are among the most flood-prone in Brunswick</w:t>
      </w:r>
      <w:r w:rsidR="004022FD" w:rsidRPr="00C0664A">
        <w:rPr>
          <w:rFonts w:ascii="Times New Roman" w:hAnsi="Times New Roman" w:cs="Times New Roman"/>
          <w:sz w:val="24"/>
          <w:szCs w:val="24"/>
        </w:rPr>
        <w:t xml:space="preserve">. </w:t>
      </w:r>
      <w:r w:rsidRPr="00C0664A">
        <w:rPr>
          <w:rFonts w:ascii="Times New Roman" w:hAnsi="Times New Roman" w:cs="Times New Roman"/>
          <w:sz w:val="24"/>
          <w:szCs w:val="24"/>
        </w:rPr>
        <w:t xml:space="preserve">Because of this, rents are low, and they attract low-income families. To address the issue of stormwater management, the city established a </w:t>
      </w:r>
      <w:r w:rsidRPr="00C0664A">
        <w:rPr>
          <w:rFonts w:ascii="Times New Roman" w:hAnsi="Times New Roman" w:cs="Times New Roman"/>
          <w:sz w:val="24"/>
          <w:szCs w:val="24"/>
          <w:u w:val="single"/>
        </w:rPr>
        <w:t>Stormwater Utility</w:t>
      </w:r>
      <w:r w:rsidRPr="00C0664A">
        <w:rPr>
          <w:rFonts w:ascii="Times New Roman" w:hAnsi="Times New Roman" w:cs="Times New Roman"/>
          <w:sz w:val="24"/>
          <w:szCs w:val="24"/>
        </w:rPr>
        <w:t xml:space="preserve"> in 2020 that assesses a user fee on every developed property in the city.</w:t>
      </w:r>
      <w:r w:rsidRPr="00C0664A">
        <w:rPr>
          <w:rFonts w:ascii="Times New Roman" w:hAnsi="Times New Roman" w:cs="Times New Roman"/>
          <w:kern w:val="0"/>
          <w:sz w:val="24"/>
          <w:szCs w:val="24"/>
          <w14:ligatures w14:val="none"/>
        </w:rPr>
        <w:t xml:space="preserve"> </w:t>
      </w:r>
    </w:p>
    <w:p w14:paraId="47DB8954" w14:textId="4D9CDB92" w:rsidR="006D5CD0" w:rsidRPr="00C0664A" w:rsidRDefault="006D5CD0" w:rsidP="006D5CD0">
      <w:pPr>
        <w:spacing w:after="0" w:line="360" w:lineRule="auto"/>
        <w:ind w:firstLine="720"/>
        <w:rPr>
          <w:rFonts w:ascii="Times New Roman" w:hAnsi="Times New Roman" w:cs="Times New Roman"/>
          <w:sz w:val="24"/>
          <w:szCs w:val="24"/>
        </w:rPr>
      </w:pPr>
      <w:r w:rsidRPr="00C0664A">
        <w:rPr>
          <w:rFonts w:ascii="Times New Roman" w:hAnsi="Times New Roman" w:cs="Times New Roman"/>
          <w:kern w:val="0"/>
          <w:sz w:val="24"/>
          <w:szCs w:val="24"/>
          <w14:ligatures w14:val="none"/>
        </w:rPr>
        <w:t xml:space="preserve">To guide the utility in a comprehensive overhaul of its stormwater outfall and collection systems, an initial five-year master plan for stormwater abatement and flood control was prepared, </w:t>
      </w:r>
      <w:r w:rsidR="00966082" w:rsidRPr="00C0664A">
        <w:rPr>
          <w:rFonts w:ascii="Times New Roman" w:hAnsi="Times New Roman" w:cs="Times New Roman"/>
          <w:kern w:val="0"/>
          <w:sz w:val="24"/>
          <w:szCs w:val="24"/>
          <w14:ligatures w14:val="none"/>
        </w:rPr>
        <w:t>adopted,</w:t>
      </w:r>
      <w:r w:rsidRPr="00C0664A">
        <w:rPr>
          <w:rFonts w:ascii="Times New Roman" w:hAnsi="Times New Roman" w:cs="Times New Roman"/>
          <w:kern w:val="0"/>
          <w:sz w:val="24"/>
          <w:szCs w:val="24"/>
          <w14:ligatures w14:val="none"/>
        </w:rPr>
        <w:t xml:space="preserve"> and funded by a Special Purpose Local Option Sales Tax (SPLOST). </w:t>
      </w:r>
      <w:r w:rsidRPr="00C0664A">
        <w:rPr>
          <w:rFonts w:ascii="Times New Roman" w:hAnsi="Times New Roman" w:cs="Times New Roman"/>
          <w:sz w:val="24"/>
          <w:szCs w:val="24"/>
        </w:rPr>
        <w:t>The Master Plan called for an initial 15 projects totaling $18,400,000</w:t>
      </w:r>
      <w:r w:rsidR="00966082" w:rsidRPr="00C0664A">
        <w:rPr>
          <w:rFonts w:ascii="Times New Roman" w:hAnsi="Times New Roman" w:cs="Times New Roman"/>
          <w:sz w:val="24"/>
          <w:szCs w:val="24"/>
        </w:rPr>
        <w:t xml:space="preserve">. </w:t>
      </w:r>
      <w:r w:rsidRPr="00C0664A">
        <w:rPr>
          <w:rFonts w:ascii="Times New Roman" w:hAnsi="Times New Roman" w:cs="Times New Roman"/>
          <w:sz w:val="24"/>
          <w:szCs w:val="24"/>
        </w:rPr>
        <w:t xml:space="preserve">So far, the city has committed nearly $12 million funding to implement the program, leaving a shortfall of $6,400,000. </w:t>
      </w:r>
    </w:p>
    <w:p w14:paraId="4C303F8B" w14:textId="77777777" w:rsidR="006D5CD0" w:rsidRPr="00C0664A" w:rsidRDefault="006D5CD0" w:rsidP="006D5CD0">
      <w:pPr>
        <w:spacing w:after="0" w:line="360" w:lineRule="auto"/>
        <w:ind w:firstLine="720"/>
        <w:rPr>
          <w:rFonts w:ascii="Times New Roman" w:hAnsi="Times New Roman" w:cs="Times New Roman"/>
          <w:sz w:val="24"/>
          <w:szCs w:val="24"/>
        </w:rPr>
      </w:pPr>
      <w:r w:rsidRPr="00C0664A">
        <w:rPr>
          <w:rFonts w:ascii="Times New Roman" w:hAnsi="Times New Roman" w:cs="Times New Roman"/>
          <w:sz w:val="24"/>
          <w:szCs w:val="24"/>
        </w:rPr>
        <w:lastRenderedPageBreak/>
        <w:t xml:space="preserve">Initially, the priority projects addressed the outfall stormwater systems discharging into creeks and marsh areas which surround the city. Each discharge point will be equipped with a device to prevent rising tides and storm surges from backflowing into the city’s neighborhoods. The City's Department of Public Works is also beginning to address collection systems in neighborhoods flowing to the outfalls as funds become available. </w:t>
      </w:r>
    </w:p>
    <w:p w14:paraId="7202A424" w14:textId="77777777" w:rsidR="006D5CD0" w:rsidRPr="00C0664A" w:rsidRDefault="006D5CD0" w:rsidP="006D5CD0">
      <w:pPr>
        <w:spacing w:after="0" w:line="360" w:lineRule="auto"/>
        <w:ind w:firstLine="720"/>
        <w:rPr>
          <w:rFonts w:ascii="Times New Roman" w:hAnsi="Times New Roman" w:cs="Times New Roman"/>
          <w:sz w:val="24"/>
          <w:szCs w:val="24"/>
        </w:rPr>
      </w:pPr>
      <w:r w:rsidRPr="00C0664A">
        <w:rPr>
          <w:rFonts w:ascii="Times New Roman" w:hAnsi="Times New Roman" w:cs="Times New Roman"/>
          <w:sz w:val="24"/>
          <w:szCs w:val="24"/>
        </w:rPr>
        <w:t xml:space="preserve">Brunswick has recently completed updating its </w:t>
      </w:r>
      <w:r w:rsidRPr="00C0664A">
        <w:rPr>
          <w:rFonts w:ascii="Times New Roman" w:hAnsi="Times New Roman" w:cs="Times New Roman"/>
          <w:sz w:val="24"/>
          <w:szCs w:val="24"/>
          <w:u w:val="single"/>
        </w:rPr>
        <w:t>Zoning Ordinance and Building Codes</w:t>
      </w:r>
      <w:r w:rsidRPr="00C0664A">
        <w:rPr>
          <w:rFonts w:ascii="Times New Roman" w:hAnsi="Times New Roman" w:cs="Times New Roman"/>
          <w:sz w:val="24"/>
          <w:szCs w:val="24"/>
        </w:rPr>
        <w:t>. These codes do not place any barriers which would prohibit or hinder the development of new affordable housing or rehabilitation of older substandard housing. Additionally, the ordinance now allows the construction of auxiliary structures in residential areas which may be used for housing. Tiny homes are now permitted in cluster developments and mixed use (commercial/residential) housing is encouraged in the city’s central core. In 2024, two tiny home developments operated by local nonprofits will provide housing for 90 homeless veterans.</w:t>
      </w:r>
    </w:p>
    <w:p w14:paraId="6A5FE173" w14:textId="44EA4654" w:rsidR="006D5CD0" w:rsidRPr="00C0664A" w:rsidRDefault="006D5CD0" w:rsidP="006D5CD0">
      <w:pPr>
        <w:spacing w:after="0" w:line="360" w:lineRule="auto"/>
        <w:ind w:firstLine="720"/>
        <w:rPr>
          <w:rFonts w:ascii="Times New Roman" w:hAnsi="Times New Roman" w:cs="Times New Roman"/>
          <w:sz w:val="24"/>
          <w:szCs w:val="24"/>
        </w:rPr>
      </w:pPr>
      <w:r w:rsidRPr="00C0664A">
        <w:rPr>
          <w:rFonts w:ascii="Times New Roman" w:hAnsi="Times New Roman" w:cs="Times New Roman"/>
          <w:sz w:val="24"/>
          <w:szCs w:val="24"/>
        </w:rPr>
        <w:t xml:space="preserve"> </w:t>
      </w:r>
      <w:r w:rsidRPr="00C0664A">
        <w:rPr>
          <w:rFonts w:ascii="Times New Roman" w:hAnsi="Times New Roman" w:cs="Times New Roman"/>
          <w:sz w:val="24"/>
          <w:szCs w:val="24"/>
          <w:u w:val="single"/>
        </w:rPr>
        <w:t>N</w:t>
      </w:r>
      <w:r w:rsidRPr="00C0664A">
        <w:rPr>
          <w:rFonts w:ascii="Times New Roman" w:hAnsi="Times New Roman" w:cs="Times New Roman"/>
          <w:sz w:val="24"/>
          <w:szCs w:val="24"/>
          <w:u w:val="single"/>
          <w:shd w:val="clear" w:color="auto" w:fill="FFFFFF"/>
        </w:rPr>
        <w:t>eighborhood Planning Assemblies (NPAs)</w:t>
      </w:r>
      <w:r w:rsidRPr="00C0664A">
        <w:rPr>
          <w:rFonts w:ascii="Times New Roman" w:hAnsi="Times New Roman" w:cs="Times New Roman"/>
          <w:sz w:val="24"/>
          <w:szCs w:val="24"/>
          <w:shd w:val="clear" w:color="auto" w:fill="FFFFFF"/>
        </w:rPr>
        <w:t xml:space="preserve"> encourage residents to become actively engaged in their local government. NPAs are organized and democratic forums that allow residents to learn about and discuss issues that affect them, while also providing structured feedback and recommendations to City staff and elected officials. NPAs utilize steering committees to assist in advancing various interests that shape and raise attention to community issues, needs, </w:t>
      </w:r>
      <w:r w:rsidR="00966082" w:rsidRPr="00C0664A">
        <w:rPr>
          <w:rFonts w:ascii="Times New Roman" w:hAnsi="Times New Roman" w:cs="Times New Roman"/>
          <w:sz w:val="24"/>
          <w:szCs w:val="24"/>
          <w:shd w:val="clear" w:color="auto" w:fill="FFFFFF"/>
        </w:rPr>
        <w:t>programs,</w:t>
      </w:r>
      <w:r w:rsidRPr="00C0664A">
        <w:rPr>
          <w:rFonts w:ascii="Times New Roman" w:hAnsi="Times New Roman" w:cs="Times New Roman"/>
          <w:sz w:val="24"/>
          <w:szCs w:val="24"/>
          <w:shd w:val="clear" w:color="auto" w:fill="FFFFFF"/>
        </w:rPr>
        <w:t xml:space="preserve"> and projects. Example committees include:</w:t>
      </w:r>
    </w:p>
    <w:p w14:paraId="7B58FA06" w14:textId="77777777" w:rsidR="006D5CD0" w:rsidRPr="00C0664A" w:rsidRDefault="006D5CD0" w:rsidP="006D5CD0">
      <w:pPr>
        <w:spacing w:after="0" w:line="360" w:lineRule="auto"/>
        <w:rPr>
          <w:rFonts w:ascii="Times New Roman" w:hAnsi="Times New Roman" w:cs="Times New Roman"/>
          <w:b/>
          <w:bCs/>
          <w:sz w:val="24"/>
          <w:szCs w:val="24"/>
        </w:rPr>
      </w:pPr>
      <w:r w:rsidRPr="00C0664A">
        <w:rPr>
          <w:rFonts w:ascii="Times New Roman" w:hAnsi="Times New Roman" w:cs="Times New Roman"/>
          <w:b/>
          <w:bCs/>
          <w:sz w:val="24"/>
          <w:szCs w:val="24"/>
        </w:rPr>
        <w:t xml:space="preserve">ii. </w:t>
      </w:r>
      <w:r w:rsidRPr="00C0664A">
        <w:rPr>
          <w:rFonts w:ascii="Times New Roman" w:hAnsi="Times New Roman" w:cs="Times New Roman"/>
          <w:b/>
          <w:bCs/>
          <w:sz w:val="24"/>
          <w:szCs w:val="24"/>
          <w:u w:val="single"/>
        </w:rPr>
        <w:t>Acute Need for Affordable Housing</w:t>
      </w:r>
    </w:p>
    <w:p w14:paraId="1F7CC50C" w14:textId="71EA3D25" w:rsidR="006D5CD0" w:rsidRPr="00C0664A" w:rsidRDefault="006D5CD0" w:rsidP="006D5CD0">
      <w:pPr>
        <w:pStyle w:val="NormalWeb"/>
        <w:shd w:val="clear" w:color="auto" w:fill="FFFFFF"/>
        <w:spacing w:before="0" w:beforeAutospacing="0" w:after="0" w:afterAutospacing="0" w:line="360" w:lineRule="auto"/>
      </w:pPr>
      <w:r w:rsidRPr="00C0664A">
        <w:t xml:space="preserve">The supply of affordable housing units is at extreme lows in Georgia in the wake of the pandemic, leading to higher rental cost burden. Across the state, the number of units deemed affordable with rents below $600 dropped significantly by about 67,000 residences between 2019 and 2021, according to 2023 report from the </w:t>
      </w:r>
      <w:r w:rsidRPr="00C0664A">
        <w:rPr>
          <w:i/>
          <w:iCs/>
        </w:rPr>
        <w:t>Joint Center of Housing Studies for Harvard University</w:t>
      </w:r>
      <w:r w:rsidRPr="00C0664A">
        <w:t>. In Brunswick, the median household income is $29,362 so a monthly rent of $734 would be considered affordable</w:t>
      </w:r>
      <w:r w:rsidR="00966082" w:rsidRPr="00C0664A">
        <w:t xml:space="preserve">. </w:t>
      </w:r>
      <w:r w:rsidRPr="00C0664A">
        <w:t>Market rate rents for apartments in Brunswick and outside the city are $1,250 for a one-bedroom apartment and $1,550 for a two bedroom</w:t>
      </w:r>
      <w:r w:rsidR="00966082" w:rsidRPr="00C0664A">
        <w:t xml:space="preserve">. </w:t>
      </w:r>
    </w:p>
    <w:p w14:paraId="10A0236C" w14:textId="5A5F538C" w:rsidR="006D5CD0" w:rsidRPr="00C0664A" w:rsidRDefault="006D5CD0" w:rsidP="006D5CD0">
      <w:pPr>
        <w:spacing w:after="0" w:line="360" w:lineRule="auto"/>
        <w:ind w:right="652" w:firstLine="720"/>
        <w:rPr>
          <w:rFonts w:ascii="Times New Roman" w:hAnsi="Times New Roman" w:cs="Times New Roman"/>
          <w:bCs/>
          <w:iCs/>
          <w:sz w:val="24"/>
          <w:szCs w:val="24"/>
        </w:rPr>
      </w:pPr>
      <w:r w:rsidRPr="00C0664A">
        <w:rPr>
          <w:rFonts w:ascii="Times New Roman" w:hAnsi="Times New Roman" w:cs="Times New Roman"/>
          <w:bCs/>
          <w:iCs/>
          <w:sz w:val="24"/>
          <w:szCs w:val="24"/>
        </w:rPr>
        <w:t xml:space="preserve">According to CHAS data, neither Glynn County nor Brunswick is a Priority Geography. The Median Income of Glynn County, where Brunswick is located, is $61,984. But calculations are inflated by the Median Household Income (MHI) of St </w:t>
      </w:r>
      <w:r w:rsidRPr="00C0664A">
        <w:rPr>
          <w:rFonts w:ascii="Times New Roman" w:hAnsi="Times New Roman" w:cs="Times New Roman"/>
          <w:bCs/>
          <w:iCs/>
          <w:sz w:val="24"/>
          <w:szCs w:val="24"/>
        </w:rPr>
        <w:lastRenderedPageBreak/>
        <w:t>Simon’s Island, a wealthy retirement and resort barrier island located seven miles from Brunswick across the Torras Causeway. According to Census Figures, the population of St Simons is 94.6% white with a Median Household Income (MHI) of $94,663. The MHI of Brunswick Ga is $29,362. The city population is 69.4%</w:t>
      </w:r>
      <w:r w:rsidR="004A6403">
        <w:rPr>
          <w:rFonts w:ascii="Times New Roman" w:hAnsi="Times New Roman" w:cs="Times New Roman"/>
          <w:bCs/>
          <w:iCs/>
          <w:sz w:val="24"/>
          <w:szCs w:val="24"/>
        </w:rPr>
        <w:t xml:space="preserve"> </w:t>
      </w:r>
      <w:r w:rsidR="008D087C">
        <w:rPr>
          <w:rFonts w:ascii="Times New Roman" w:hAnsi="Times New Roman" w:cs="Times New Roman"/>
          <w:bCs/>
          <w:iCs/>
          <w:sz w:val="24"/>
          <w:szCs w:val="24"/>
        </w:rPr>
        <w:t>Black</w:t>
      </w:r>
      <w:r w:rsidR="008D087C" w:rsidRPr="00C0664A">
        <w:rPr>
          <w:rFonts w:ascii="Times New Roman" w:hAnsi="Times New Roman" w:cs="Times New Roman"/>
          <w:bCs/>
          <w:iCs/>
          <w:sz w:val="24"/>
          <w:szCs w:val="24"/>
        </w:rPr>
        <w:t xml:space="preserve"> and</w:t>
      </w:r>
      <w:r w:rsidRPr="00C0664A">
        <w:rPr>
          <w:rFonts w:ascii="Times New Roman" w:hAnsi="Times New Roman" w:cs="Times New Roman"/>
          <w:bCs/>
          <w:iCs/>
          <w:sz w:val="24"/>
          <w:szCs w:val="24"/>
        </w:rPr>
        <w:t xml:space="preserve"> 6.3% Hispanic. Brunswick residents are heavily employed in service industry jobs on St Simons Island and Sea Island, a gated resort community</w:t>
      </w:r>
      <w:r w:rsidR="00966082" w:rsidRPr="00C0664A">
        <w:rPr>
          <w:rFonts w:ascii="Times New Roman" w:hAnsi="Times New Roman" w:cs="Times New Roman"/>
          <w:bCs/>
          <w:iCs/>
          <w:sz w:val="24"/>
          <w:szCs w:val="24"/>
        </w:rPr>
        <w:t xml:space="preserve">. </w:t>
      </w:r>
      <w:r w:rsidRPr="00C0664A">
        <w:rPr>
          <w:rFonts w:ascii="Times New Roman" w:hAnsi="Times New Roman" w:cs="Times New Roman"/>
          <w:bCs/>
          <w:iCs/>
          <w:sz w:val="24"/>
          <w:szCs w:val="24"/>
        </w:rPr>
        <w:t xml:space="preserve">These jobs pay from $7.40 to $15.00/hour or from $15,392 to $31,200. </w:t>
      </w:r>
    </w:p>
    <w:p w14:paraId="6A7B9357" w14:textId="0D2CA084" w:rsidR="006D5CD0" w:rsidRPr="00C0664A" w:rsidRDefault="006D5CD0" w:rsidP="006D5CD0">
      <w:pPr>
        <w:spacing w:after="0" w:line="360" w:lineRule="auto"/>
        <w:rPr>
          <w:rFonts w:ascii="Times New Roman" w:hAnsi="Times New Roman" w:cs="Times New Roman"/>
          <w:sz w:val="24"/>
          <w:szCs w:val="24"/>
        </w:rPr>
      </w:pPr>
      <w:r w:rsidRPr="00C0664A">
        <w:rPr>
          <w:rFonts w:ascii="Times New Roman" w:hAnsi="Times New Roman" w:cs="Times New Roman"/>
          <w:sz w:val="24"/>
          <w:szCs w:val="24"/>
        </w:rPr>
        <w:t xml:space="preserve"> </w:t>
      </w:r>
      <w:r w:rsidRPr="00C0664A">
        <w:rPr>
          <w:rFonts w:ascii="Times New Roman" w:hAnsi="Times New Roman" w:cs="Times New Roman"/>
          <w:sz w:val="24"/>
          <w:szCs w:val="24"/>
        </w:rPr>
        <w:tab/>
      </w:r>
      <w:r w:rsidRPr="00C0664A">
        <w:rPr>
          <w:rFonts w:ascii="Times New Roman" w:hAnsi="Times New Roman" w:cs="Times New Roman"/>
          <w:bCs/>
          <w:iCs/>
          <w:sz w:val="24"/>
          <w:szCs w:val="24"/>
        </w:rPr>
        <w:t>Socio-economic and housing data gathered and analyzed for Brunswick’s recently completed Affordable Housing Plan show an acute demand for affordable housing. The gap between income available for housing (30% of HMI) and Brunswick market housing costs is as much as $10,000 per year for many of the city’s households</w:t>
      </w:r>
      <w:r w:rsidR="00966082" w:rsidRPr="00C0664A">
        <w:rPr>
          <w:rFonts w:ascii="Times New Roman" w:hAnsi="Times New Roman" w:cs="Times New Roman"/>
          <w:bCs/>
          <w:iCs/>
          <w:sz w:val="24"/>
          <w:szCs w:val="24"/>
        </w:rPr>
        <w:t xml:space="preserve">. </w:t>
      </w:r>
    </w:p>
    <w:p w14:paraId="21D057C9" w14:textId="77777777" w:rsidR="006D5CD0" w:rsidRPr="00C0664A" w:rsidRDefault="006D5CD0" w:rsidP="006D5CD0">
      <w:pPr>
        <w:pStyle w:val="ListParagraph"/>
        <w:numPr>
          <w:ilvl w:val="0"/>
          <w:numId w:val="5"/>
        </w:numPr>
        <w:spacing w:after="0" w:line="360" w:lineRule="auto"/>
        <w:ind w:right="652"/>
        <w:rPr>
          <w:rFonts w:ascii="Times New Roman" w:hAnsi="Times New Roman" w:cs="Times New Roman"/>
          <w:bCs/>
          <w:iCs/>
          <w:sz w:val="24"/>
          <w:szCs w:val="24"/>
        </w:rPr>
      </w:pPr>
      <w:r w:rsidRPr="00C0664A">
        <w:rPr>
          <w:rFonts w:ascii="Times New Roman" w:hAnsi="Times New Roman" w:cs="Times New Roman"/>
          <w:bCs/>
          <w:iCs/>
          <w:sz w:val="24"/>
          <w:szCs w:val="24"/>
        </w:rPr>
        <w:t>As many as 1,500 or 45% of the city’s family households are currently “housing cost burdened” (spending more than 30% of family income for total housing expense) as well as 1,100 non-family households including single elderly persons living alone.</w:t>
      </w:r>
    </w:p>
    <w:p w14:paraId="50C47211" w14:textId="77777777" w:rsidR="006D5CD0" w:rsidRPr="00C0664A" w:rsidRDefault="006D5CD0" w:rsidP="006D5CD0">
      <w:pPr>
        <w:pStyle w:val="ListParagraph"/>
        <w:widowControl w:val="0"/>
        <w:numPr>
          <w:ilvl w:val="0"/>
          <w:numId w:val="5"/>
        </w:numPr>
        <w:autoSpaceDE w:val="0"/>
        <w:autoSpaceDN w:val="0"/>
        <w:spacing w:after="0" w:line="360" w:lineRule="auto"/>
        <w:ind w:right="648"/>
        <w:jc w:val="both"/>
        <w:rPr>
          <w:rFonts w:ascii="Times New Roman" w:hAnsi="Times New Roman" w:cs="Times New Roman"/>
          <w:bCs/>
          <w:iCs/>
          <w:sz w:val="24"/>
          <w:szCs w:val="24"/>
        </w:rPr>
      </w:pPr>
      <w:r w:rsidRPr="00C0664A">
        <w:rPr>
          <w:rFonts w:ascii="Times New Roman" w:hAnsi="Times New Roman" w:cs="Times New Roman"/>
          <w:bCs/>
          <w:iCs/>
          <w:sz w:val="24"/>
          <w:szCs w:val="24"/>
        </w:rPr>
        <w:t>63% of all occupied dwelling units are rented, and 60% of those units are single family or duplex homes, a high percentage of which require substantial rehabilitation. Few affordable apartment dwellings are available in the city.</w:t>
      </w:r>
    </w:p>
    <w:p w14:paraId="1B58CAEC" w14:textId="77777777" w:rsidR="006D5CD0" w:rsidRPr="00C0664A" w:rsidRDefault="006D5CD0" w:rsidP="006D5CD0">
      <w:pPr>
        <w:pStyle w:val="ListParagraph"/>
        <w:widowControl w:val="0"/>
        <w:numPr>
          <w:ilvl w:val="0"/>
          <w:numId w:val="5"/>
        </w:numPr>
        <w:autoSpaceDE w:val="0"/>
        <w:autoSpaceDN w:val="0"/>
        <w:spacing w:after="0" w:line="360" w:lineRule="auto"/>
        <w:ind w:right="652"/>
        <w:rPr>
          <w:rFonts w:ascii="Times New Roman" w:hAnsi="Times New Roman" w:cs="Times New Roman"/>
          <w:bCs/>
          <w:iCs/>
          <w:sz w:val="24"/>
          <w:szCs w:val="24"/>
        </w:rPr>
      </w:pPr>
      <w:r w:rsidRPr="00C0664A">
        <w:rPr>
          <w:rFonts w:ascii="Times New Roman" w:hAnsi="Times New Roman" w:cs="Times New Roman"/>
          <w:bCs/>
          <w:iCs/>
          <w:sz w:val="24"/>
          <w:szCs w:val="24"/>
        </w:rPr>
        <w:t>The Glynn County Tax Assessor inspects properties every year. They show that 9% of all single family and duplex housing structures are rated in poor condition requiring substantial rehabilitation or demolition (unfit for human habitation); 40 % are rated in only fair condition indicating a need for modest to major rehabilitation. Another 43 % are rated in only average condition, requiring modest rehabilitation. Only 8% of all single family and duplex housing is considered to be in good or excellent condition.</w:t>
      </w:r>
    </w:p>
    <w:p w14:paraId="386D83EB" w14:textId="0C1E2D28" w:rsidR="006D5CD0" w:rsidRPr="00C0664A" w:rsidRDefault="006D5CD0" w:rsidP="006D5CD0">
      <w:pPr>
        <w:pStyle w:val="ListParagraph"/>
        <w:widowControl w:val="0"/>
        <w:numPr>
          <w:ilvl w:val="0"/>
          <w:numId w:val="5"/>
        </w:numPr>
        <w:autoSpaceDE w:val="0"/>
        <w:autoSpaceDN w:val="0"/>
        <w:spacing w:after="0" w:line="360" w:lineRule="auto"/>
        <w:ind w:right="652"/>
        <w:rPr>
          <w:rFonts w:ascii="Times New Roman" w:hAnsi="Times New Roman" w:cs="Times New Roman"/>
          <w:bCs/>
          <w:iCs/>
          <w:sz w:val="24"/>
          <w:szCs w:val="24"/>
        </w:rPr>
      </w:pPr>
      <w:r w:rsidRPr="00C0664A">
        <w:rPr>
          <w:rFonts w:ascii="Times New Roman" w:hAnsi="Times New Roman" w:cs="Times New Roman"/>
          <w:bCs/>
          <w:iCs/>
          <w:sz w:val="24"/>
          <w:szCs w:val="24"/>
        </w:rPr>
        <w:t xml:space="preserve">As many as 2,000 families and individuals are currently living in inadequate, </w:t>
      </w:r>
      <w:r w:rsidR="004A6403" w:rsidRPr="00C0664A">
        <w:rPr>
          <w:rFonts w:ascii="Times New Roman" w:hAnsi="Times New Roman" w:cs="Times New Roman"/>
          <w:bCs/>
          <w:iCs/>
          <w:sz w:val="24"/>
          <w:szCs w:val="24"/>
        </w:rPr>
        <w:t>costly, or</w:t>
      </w:r>
      <w:r w:rsidRPr="00C0664A">
        <w:rPr>
          <w:rFonts w:ascii="Times New Roman" w:hAnsi="Times New Roman" w:cs="Times New Roman"/>
          <w:bCs/>
          <w:iCs/>
          <w:sz w:val="24"/>
          <w:szCs w:val="24"/>
        </w:rPr>
        <w:t xml:space="preserve"> substandard housing. </w:t>
      </w:r>
    </w:p>
    <w:p w14:paraId="5C6AB373" w14:textId="77777777" w:rsidR="006D5CD0" w:rsidRPr="00C0664A" w:rsidRDefault="006D5CD0" w:rsidP="006D5CD0">
      <w:pPr>
        <w:pStyle w:val="ListParagraph"/>
        <w:widowControl w:val="0"/>
        <w:numPr>
          <w:ilvl w:val="0"/>
          <w:numId w:val="5"/>
        </w:numPr>
        <w:autoSpaceDE w:val="0"/>
        <w:autoSpaceDN w:val="0"/>
        <w:spacing w:after="0" w:line="360" w:lineRule="auto"/>
        <w:ind w:right="652"/>
        <w:rPr>
          <w:rFonts w:ascii="Times New Roman" w:hAnsi="Times New Roman" w:cs="Times New Roman"/>
          <w:bCs/>
          <w:iCs/>
          <w:sz w:val="24"/>
          <w:szCs w:val="24"/>
        </w:rPr>
      </w:pPr>
      <w:r w:rsidRPr="00C0664A">
        <w:rPr>
          <w:rFonts w:ascii="Times New Roman" w:hAnsi="Times New Roman" w:cs="Times New Roman"/>
          <w:bCs/>
          <w:iCs/>
          <w:sz w:val="24"/>
          <w:szCs w:val="24"/>
        </w:rPr>
        <w:t>Current sales and rental data indicate that some families and individuals are forced to leave the city because of inadequate housing opportunities. Many are relocating into developing Glynn County or even nearby Brantley or McIntosh Counties.</w:t>
      </w:r>
    </w:p>
    <w:p w14:paraId="04731DE5" w14:textId="77777777" w:rsidR="006D5CD0" w:rsidRPr="00C0664A" w:rsidRDefault="006D5CD0" w:rsidP="006D5CD0">
      <w:pPr>
        <w:pStyle w:val="ListParagraph"/>
        <w:widowControl w:val="0"/>
        <w:numPr>
          <w:ilvl w:val="0"/>
          <w:numId w:val="5"/>
        </w:numPr>
        <w:autoSpaceDE w:val="0"/>
        <w:autoSpaceDN w:val="0"/>
        <w:spacing w:after="0" w:line="360" w:lineRule="auto"/>
        <w:ind w:right="652"/>
        <w:rPr>
          <w:rFonts w:ascii="Times New Roman" w:hAnsi="Times New Roman" w:cs="Times New Roman"/>
          <w:bCs/>
          <w:iCs/>
          <w:sz w:val="24"/>
          <w:szCs w:val="24"/>
        </w:rPr>
      </w:pPr>
      <w:r w:rsidRPr="00C0664A">
        <w:rPr>
          <w:rFonts w:ascii="Times New Roman" w:hAnsi="Times New Roman" w:cs="Times New Roman"/>
          <w:bCs/>
          <w:iCs/>
          <w:sz w:val="24"/>
          <w:szCs w:val="24"/>
        </w:rPr>
        <w:t xml:space="preserve">Most new housing in the area has been built outside the city with most of it being </w:t>
      </w:r>
      <w:r w:rsidRPr="00C0664A">
        <w:rPr>
          <w:rFonts w:ascii="Times New Roman" w:hAnsi="Times New Roman" w:cs="Times New Roman"/>
          <w:bCs/>
          <w:iCs/>
          <w:sz w:val="24"/>
          <w:szCs w:val="24"/>
        </w:rPr>
        <w:lastRenderedPageBreak/>
        <w:t xml:space="preserve">market-rate single family or townhome rental communities. These housing units are not affordable for most of Brunswick’s households seeking adequate and decent housing. </w:t>
      </w:r>
    </w:p>
    <w:p w14:paraId="4F4E88DF" w14:textId="77777777" w:rsidR="006D5CD0" w:rsidRPr="00C0664A" w:rsidRDefault="006D5CD0" w:rsidP="006D5CD0">
      <w:pPr>
        <w:spacing w:after="0" w:line="360" w:lineRule="auto"/>
        <w:ind w:right="652"/>
        <w:rPr>
          <w:rFonts w:ascii="Times New Roman" w:hAnsi="Times New Roman" w:cs="Times New Roman"/>
          <w:bCs/>
          <w:iCs/>
          <w:sz w:val="24"/>
          <w:szCs w:val="24"/>
        </w:rPr>
      </w:pPr>
      <w:r w:rsidRPr="00C0664A">
        <w:rPr>
          <w:rFonts w:ascii="Times New Roman" w:hAnsi="Times New Roman" w:cs="Times New Roman"/>
          <w:bCs/>
          <w:iCs/>
          <w:sz w:val="24"/>
          <w:szCs w:val="24"/>
        </w:rPr>
        <w:t>Consider the following current market conditions in the City’s urban area:</w:t>
      </w:r>
    </w:p>
    <w:p w14:paraId="12E5B313" w14:textId="77777777" w:rsidR="006D5CD0" w:rsidRPr="00C0664A" w:rsidRDefault="006D5CD0" w:rsidP="006D5CD0">
      <w:pPr>
        <w:pStyle w:val="ListParagraph"/>
        <w:widowControl w:val="0"/>
        <w:numPr>
          <w:ilvl w:val="0"/>
          <w:numId w:val="6"/>
        </w:numPr>
        <w:autoSpaceDE w:val="0"/>
        <w:autoSpaceDN w:val="0"/>
        <w:spacing w:after="0" w:line="360" w:lineRule="auto"/>
        <w:ind w:left="360" w:right="652"/>
        <w:rPr>
          <w:rFonts w:ascii="Times New Roman" w:hAnsi="Times New Roman" w:cs="Times New Roman"/>
          <w:bCs/>
          <w:iCs/>
          <w:sz w:val="24"/>
          <w:szCs w:val="24"/>
        </w:rPr>
      </w:pPr>
      <w:r w:rsidRPr="00C0664A">
        <w:rPr>
          <w:rFonts w:ascii="Times New Roman" w:hAnsi="Times New Roman" w:cs="Times New Roman"/>
          <w:bCs/>
          <w:iCs/>
          <w:sz w:val="24"/>
          <w:szCs w:val="24"/>
        </w:rPr>
        <w:t>There are virtually no new affordable rental apartments being developed in the city due to the unavailability of sites in residential areas which are in a state of decline.</w:t>
      </w:r>
    </w:p>
    <w:p w14:paraId="11138E23" w14:textId="77777777" w:rsidR="006D5CD0" w:rsidRPr="00C0664A" w:rsidRDefault="006D5CD0" w:rsidP="006D5CD0">
      <w:pPr>
        <w:pStyle w:val="ListParagraph"/>
        <w:widowControl w:val="0"/>
        <w:numPr>
          <w:ilvl w:val="0"/>
          <w:numId w:val="6"/>
        </w:numPr>
        <w:autoSpaceDE w:val="0"/>
        <w:autoSpaceDN w:val="0"/>
        <w:spacing w:after="0" w:line="360" w:lineRule="auto"/>
        <w:ind w:left="360" w:right="652"/>
        <w:rPr>
          <w:rFonts w:ascii="Times New Roman" w:hAnsi="Times New Roman" w:cs="Times New Roman"/>
          <w:bCs/>
          <w:iCs/>
          <w:sz w:val="24"/>
          <w:szCs w:val="24"/>
        </w:rPr>
      </w:pPr>
      <w:r w:rsidRPr="00C0664A">
        <w:rPr>
          <w:rFonts w:ascii="Times New Roman" w:hAnsi="Times New Roman" w:cs="Times New Roman"/>
          <w:bCs/>
          <w:iCs/>
          <w:sz w:val="24"/>
          <w:szCs w:val="24"/>
        </w:rPr>
        <w:t>Rental units being built in the County have rents starting at $1,250 for a one-bedroom unit and $1,450 for a two-bedroom unit. Many families and individuals renting these units must devote as much as 40% – 50% of family income for housing expenses. Thirty percent (30%) is considered affordable.</w:t>
      </w:r>
    </w:p>
    <w:p w14:paraId="36408AF7" w14:textId="77777777" w:rsidR="006D5CD0" w:rsidRPr="00C0664A" w:rsidRDefault="006D5CD0" w:rsidP="006D5CD0">
      <w:pPr>
        <w:pStyle w:val="ListParagraph"/>
        <w:widowControl w:val="0"/>
        <w:numPr>
          <w:ilvl w:val="0"/>
          <w:numId w:val="6"/>
        </w:numPr>
        <w:autoSpaceDE w:val="0"/>
        <w:autoSpaceDN w:val="0"/>
        <w:spacing w:after="0" w:line="360" w:lineRule="auto"/>
        <w:ind w:left="360" w:right="652"/>
        <w:rPr>
          <w:rFonts w:ascii="Times New Roman" w:hAnsi="Times New Roman" w:cs="Times New Roman"/>
          <w:bCs/>
          <w:iCs/>
          <w:sz w:val="24"/>
          <w:szCs w:val="24"/>
        </w:rPr>
      </w:pPr>
      <w:r w:rsidRPr="00C0664A">
        <w:rPr>
          <w:rFonts w:ascii="Times New Roman" w:hAnsi="Times New Roman" w:cs="Times New Roman"/>
          <w:bCs/>
          <w:iCs/>
          <w:sz w:val="24"/>
          <w:szCs w:val="24"/>
        </w:rPr>
        <w:t>New single family “starter homes” are only being built outside the city and are currently priced at over $175,000 compared to under $150,000 a few years ago. These units are beyond the reach of most Brunswick families. In the City of Brunswick, only 36% of residents own their home; 64% are renters.</w:t>
      </w:r>
    </w:p>
    <w:p w14:paraId="651FECB0" w14:textId="77777777" w:rsidR="006D5CD0" w:rsidRPr="00C0664A" w:rsidRDefault="006D5CD0" w:rsidP="006D5CD0">
      <w:pPr>
        <w:pStyle w:val="ListParagraph"/>
        <w:widowControl w:val="0"/>
        <w:numPr>
          <w:ilvl w:val="0"/>
          <w:numId w:val="6"/>
        </w:numPr>
        <w:autoSpaceDE w:val="0"/>
        <w:autoSpaceDN w:val="0"/>
        <w:spacing w:after="0" w:line="360" w:lineRule="auto"/>
        <w:ind w:left="360" w:right="652"/>
        <w:rPr>
          <w:rFonts w:ascii="Times New Roman" w:hAnsi="Times New Roman" w:cs="Times New Roman"/>
          <w:bCs/>
          <w:iCs/>
          <w:sz w:val="24"/>
          <w:szCs w:val="24"/>
        </w:rPr>
      </w:pPr>
      <w:r w:rsidRPr="00C0664A">
        <w:rPr>
          <w:rFonts w:ascii="Times New Roman" w:hAnsi="Times New Roman" w:cs="Times New Roman"/>
          <w:bCs/>
          <w:iCs/>
          <w:sz w:val="24"/>
          <w:szCs w:val="24"/>
        </w:rPr>
        <w:t>Federally subsidized rental housing in the city, including public housing, Section 8 voucher certificates and other tax incentivized affordable housing have waiting lists of well over 1,000 families and individuals.</w:t>
      </w:r>
    </w:p>
    <w:p w14:paraId="14C7F64E" w14:textId="77777777" w:rsidR="006D5CD0" w:rsidRPr="00C0664A" w:rsidRDefault="006D5CD0" w:rsidP="006D5CD0">
      <w:pPr>
        <w:spacing w:after="0" w:line="360" w:lineRule="auto"/>
        <w:rPr>
          <w:rFonts w:ascii="Times New Roman" w:hAnsi="Times New Roman" w:cs="Times New Roman"/>
          <w:sz w:val="24"/>
          <w:szCs w:val="24"/>
        </w:rPr>
      </w:pPr>
      <w:r w:rsidRPr="00C0664A">
        <w:rPr>
          <w:rFonts w:ascii="Times New Roman" w:hAnsi="Times New Roman" w:cs="Times New Roman"/>
          <w:sz w:val="24"/>
          <w:szCs w:val="24"/>
        </w:rPr>
        <w:t>Clearly Brunswick, Georgia, has an acute need for affordable housing.</w:t>
      </w:r>
    </w:p>
    <w:p w14:paraId="5640C40F" w14:textId="77777777" w:rsidR="006D5CD0" w:rsidRPr="00F82226" w:rsidRDefault="006D5CD0" w:rsidP="006D5CD0">
      <w:pPr>
        <w:spacing w:after="0" w:line="360" w:lineRule="auto"/>
        <w:rPr>
          <w:rFonts w:ascii="Times New Roman" w:hAnsi="Times New Roman" w:cs="Times New Roman"/>
          <w:b/>
          <w:bCs/>
          <w:sz w:val="24"/>
          <w:szCs w:val="24"/>
          <w:u w:val="single"/>
        </w:rPr>
      </w:pPr>
      <w:r w:rsidRPr="00F82226">
        <w:rPr>
          <w:rFonts w:ascii="Times New Roman" w:hAnsi="Times New Roman" w:cs="Times New Roman"/>
          <w:b/>
          <w:bCs/>
          <w:sz w:val="24"/>
          <w:szCs w:val="24"/>
          <w:u w:val="single"/>
        </w:rPr>
        <w:t>iii. Key Barriers That Need To Be Addressed</w:t>
      </w:r>
    </w:p>
    <w:p w14:paraId="0DAE565C" w14:textId="4AEE9271" w:rsidR="006D5CD0" w:rsidRPr="00C0664A" w:rsidRDefault="006D5CD0" w:rsidP="006D5CD0">
      <w:pPr>
        <w:pStyle w:val="ListParagraph"/>
        <w:numPr>
          <w:ilvl w:val="0"/>
          <w:numId w:val="9"/>
        </w:numPr>
        <w:spacing w:after="0" w:line="360" w:lineRule="auto"/>
        <w:ind w:left="360"/>
        <w:rPr>
          <w:rFonts w:ascii="Times New Roman" w:hAnsi="Times New Roman" w:cs="Times New Roman"/>
          <w:sz w:val="24"/>
          <w:szCs w:val="24"/>
        </w:rPr>
      </w:pPr>
      <w:r w:rsidRPr="00C0664A">
        <w:rPr>
          <w:rFonts w:ascii="Times New Roman" w:hAnsi="Times New Roman" w:cs="Times New Roman"/>
          <w:sz w:val="24"/>
          <w:szCs w:val="24"/>
        </w:rPr>
        <w:t>The City of Brunswick must develop capacity of a local nonprofit to partner with the City on A nonprofit would provide housing counseling, first time homebuyer programs, financial literacy workshops</w:t>
      </w:r>
      <w:r w:rsidR="00966082" w:rsidRPr="00C0664A">
        <w:rPr>
          <w:rFonts w:ascii="Times New Roman" w:hAnsi="Times New Roman" w:cs="Times New Roman"/>
          <w:sz w:val="24"/>
          <w:szCs w:val="24"/>
        </w:rPr>
        <w:t xml:space="preserve">. </w:t>
      </w:r>
      <w:r w:rsidRPr="00C0664A">
        <w:rPr>
          <w:rFonts w:ascii="Times New Roman" w:hAnsi="Times New Roman" w:cs="Times New Roman"/>
          <w:sz w:val="24"/>
          <w:szCs w:val="24"/>
        </w:rPr>
        <w:t xml:space="preserve">Additionally, the nonprofit will assist the city with rehabilitation and construction of affordable housing. </w:t>
      </w:r>
      <w:r w:rsidRPr="00C0664A">
        <w:rPr>
          <w:rFonts w:ascii="Times New Roman" w:hAnsi="Times New Roman" w:cs="Times New Roman"/>
          <w:sz w:val="24"/>
          <w:szCs w:val="24"/>
        </w:rPr>
        <w:tab/>
        <w:t>\</w:t>
      </w:r>
    </w:p>
    <w:p w14:paraId="7433B1E7" w14:textId="77777777" w:rsidR="006D5CD0" w:rsidRPr="00C0664A" w:rsidRDefault="006D5CD0" w:rsidP="006D5CD0">
      <w:pPr>
        <w:pStyle w:val="ListParagraph"/>
        <w:numPr>
          <w:ilvl w:val="0"/>
          <w:numId w:val="9"/>
        </w:numPr>
        <w:spacing w:after="0" w:line="360" w:lineRule="auto"/>
        <w:ind w:left="360"/>
        <w:rPr>
          <w:rFonts w:ascii="Times New Roman" w:hAnsi="Times New Roman" w:cs="Times New Roman"/>
          <w:sz w:val="24"/>
          <w:szCs w:val="24"/>
        </w:rPr>
      </w:pPr>
      <w:r w:rsidRPr="00C0664A">
        <w:rPr>
          <w:rFonts w:ascii="Times New Roman" w:hAnsi="Times New Roman" w:cs="Times New Roman"/>
          <w:sz w:val="24"/>
          <w:szCs w:val="24"/>
        </w:rPr>
        <w:t>While not a housing issue, the lack of public transportation in Brunswick is a factor that prevents low-income individuals from improving their financial condition by finding a better job or attending job training programs. Fortunately, a public transit program will begin in 2024.</w:t>
      </w:r>
    </w:p>
    <w:p w14:paraId="7E3CEABE" w14:textId="599C78E1" w:rsidR="006D5CD0" w:rsidRPr="00C0664A" w:rsidRDefault="006D5CD0" w:rsidP="006D5CD0">
      <w:pPr>
        <w:pStyle w:val="ListParagraph"/>
        <w:numPr>
          <w:ilvl w:val="0"/>
          <w:numId w:val="9"/>
        </w:numPr>
        <w:spacing w:after="0" w:line="360" w:lineRule="auto"/>
        <w:ind w:left="360"/>
        <w:rPr>
          <w:rFonts w:ascii="Times New Roman" w:hAnsi="Times New Roman" w:cs="Times New Roman"/>
          <w:sz w:val="24"/>
          <w:szCs w:val="24"/>
        </w:rPr>
      </w:pPr>
      <w:r w:rsidRPr="00C0664A">
        <w:rPr>
          <w:rFonts w:ascii="Times New Roman" w:hAnsi="Times New Roman" w:cs="Times New Roman"/>
          <w:sz w:val="24"/>
          <w:szCs w:val="24"/>
        </w:rPr>
        <w:t xml:space="preserve">Despite the possibility of pushback by homeowners, the city must commit to strict code enforcement </w:t>
      </w:r>
      <w:r w:rsidR="004022FD" w:rsidRPr="00C0664A">
        <w:rPr>
          <w:rFonts w:ascii="Times New Roman" w:hAnsi="Times New Roman" w:cs="Times New Roman"/>
          <w:sz w:val="24"/>
          <w:szCs w:val="24"/>
        </w:rPr>
        <w:t>to</w:t>
      </w:r>
      <w:r w:rsidRPr="00C0664A">
        <w:rPr>
          <w:rFonts w:ascii="Times New Roman" w:hAnsi="Times New Roman" w:cs="Times New Roman"/>
          <w:sz w:val="24"/>
          <w:szCs w:val="24"/>
        </w:rPr>
        <w:t xml:space="preserve"> force the sale or rehabilitation of dilapidated housing. The City must commit </w:t>
      </w:r>
      <w:r w:rsidRPr="00C0664A">
        <w:rPr>
          <w:rFonts w:ascii="Times New Roman" w:hAnsi="Times New Roman" w:cs="Times New Roman"/>
          <w:sz w:val="24"/>
          <w:szCs w:val="24"/>
        </w:rPr>
        <w:lastRenderedPageBreak/>
        <w:t xml:space="preserve">to using the International Property Maintenance Code, the Nuisance Abatement Law, the Tax Foreclosure process, etc. </w:t>
      </w:r>
    </w:p>
    <w:p w14:paraId="020676BC" w14:textId="48326AD3" w:rsidR="006D5CD0" w:rsidRPr="00C0664A" w:rsidRDefault="006D5CD0" w:rsidP="006D5CD0">
      <w:pPr>
        <w:pStyle w:val="ListParagraph"/>
        <w:numPr>
          <w:ilvl w:val="0"/>
          <w:numId w:val="9"/>
        </w:numPr>
        <w:spacing w:after="0" w:line="360" w:lineRule="auto"/>
        <w:ind w:left="360"/>
        <w:rPr>
          <w:rFonts w:ascii="Times New Roman" w:hAnsi="Times New Roman" w:cs="Times New Roman"/>
          <w:sz w:val="24"/>
          <w:szCs w:val="24"/>
        </w:rPr>
      </w:pPr>
      <w:r w:rsidRPr="00C0664A">
        <w:rPr>
          <w:rFonts w:ascii="Times New Roman" w:hAnsi="Times New Roman" w:cs="Times New Roman"/>
          <w:sz w:val="24"/>
          <w:szCs w:val="24"/>
        </w:rPr>
        <w:t>Low Median Family Income (MFI) of $33,350 and Median Household Income (MHI) of $29,362</w:t>
      </w:r>
      <w:r w:rsidR="00966082" w:rsidRPr="00C0664A">
        <w:rPr>
          <w:rFonts w:ascii="Times New Roman" w:hAnsi="Times New Roman" w:cs="Times New Roman"/>
          <w:sz w:val="24"/>
          <w:szCs w:val="24"/>
        </w:rPr>
        <w:t xml:space="preserve">. </w:t>
      </w:r>
    </w:p>
    <w:p w14:paraId="4D05B993" w14:textId="751DE54E" w:rsidR="006D5CD0" w:rsidRPr="00C0664A" w:rsidRDefault="006D5CD0" w:rsidP="006D5CD0">
      <w:pPr>
        <w:pStyle w:val="ListParagraph"/>
        <w:numPr>
          <w:ilvl w:val="0"/>
          <w:numId w:val="9"/>
        </w:numPr>
        <w:spacing w:after="0" w:line="360" w:lineRule="auto"/>
        <w:ind w:left="360"/>
        <w:rPr>
          <w:rFonts w:ascii="Times New Roman" w:hAnsi="Times New Roman" w:cs="Times New Roman"/>
          <w:sz w:val="24"/>
          <w:szCs w:val="24"/>
        </w:rPr>
      </w:pPr>
      <w:r w:rsidRPr="00C0664A">
        <w:rPr>
          <w:rFonts w:ascii="Times New Roman" w:hAnsi="Times New Roman" w:cs="Times New Roman"/>
          <w:sz w:val="24"/>
          <w:szCs w:val="24"/>
        </w:rPr>
        <w:t>Low rate of home ownership (37%) has resulted in very low investment in housing maintenance in most communities</w:t>
      </w:r>
      <w:r w:rsidR="00832188">
        <w:rPr>
          <w:rFonts w:ascii="Times New Roman" w:hAnsi="Times New Roman" w:cs="Times New Roman"/>
          <w:sz w:val="24"/>
          <w:szCs w:val="24"/>
        </w:rPr>
        <w:t xml:space="preserve">, </w:t>
      </w:r>
      <w:r w:rsidRPr="00C0664A">
        <w:rPr>
          <w:rFonts w:ascii="Times New Roman" w:hAnsi="Times New Roman" w:cs="Times New Roman"/>
          <w:sz w:val="24"/>
          <w:szCs w:val="24"/>
        </w:rPr>
        <w:t xml:space="preserve">heavily influencing the disinvestment in many of Brunswick’s neighborhoods.  </w:t>
      </w:r>
    </w:p>
    <w:p w14:paraId="6FAD2DD8" w14:textId="77777777" w:rsidR="006D5CD0" w:rsidRPr="00C0664A" w:rsidRDefault="006D5CD0" w:rsidP="006D5CD0">
      <w:pPr>
        <w:pStyle w:val="ListParagraph"/>
        <w:numPr>
          <w:ilvl w:val="0"/>
          <w:numId w:val="9"/>
        </w:numPr>
        <w:spacing w:after="0" w:line="360" w:lineRule="auto"/>
        <w:ind w:left="360"/>
        <w:rPr>
          <w:rFonts w:ascii="Times New Roman" w:hAnsi="Times New Roman" w:cs="Times New Roman"/>
          <w:sz w:val="24"/>
          <w:szCs w:val="24"/>
        </w:rPr>
      </w:pPr>
      <w:r w:rsidRPr="00C0664A">
        <w:rPr>
          <w:rFonts w:ascii="Times New Roman" w:hAnsi="Times New Roman" w:cs="Times New Roman"/>
          <w:sz w:val="24"/>
          <w:szCs w:val="24"/>
        </w:rPr>
        <w:t>The physical condition of most communities discourages construction of or investment in housing stock.</w:t>
      </w:r>
    </w:p>
    <w:p w14:paraId="61C4A875" w14:textId="77777777" w:rsidR="006D5CD0" w:rsidRPr="00C0664A" w:rsidRDefault="006D5CD0" w:rsidP="006D5CD0">
      <w:pPr>
        <w:pStyle w:val="ListParagraph"/>
        <w:numPr>
          <w:ilvl w:val="0"/>
          <w:numId w:val="9"/>
        </w:numPr>
        <w:spacing w:after="0" w:line="360" w:lineRule="auto"/>
        <w:ind w:left="360"/>
        <w:rPr>
          <w:rFonts w:ascii="Times New Roman" w:hAnsi="Times New Roman" w:cs="Times New Roman"/>
          <w:sz w:val="24"/>
          <w:szCs w:val="24"/>
        </w:rPr>
      </w:pPr>
      <w:r w:rsidRPr="00C0664A">
        <w:rPr>
          <w:rFonts w:ascii="Times New Roman" w:hAnsi="Times New Roman" w:cs="Times New Roman"/>
          <w:sz w:val="24"/>
          <w:szCs w:val="24"/>
        </w:rPr>
        <w:t xml:space="preserve">Outdated stormwater management infrastructure contributes to tidal and stormwater flooding, which further damages housing in neighborhoods and discourages investment. </w:t>
      </w:r>
    </w:p>
    <w:p w14:paraId="507F8D69" w14:textId="11EE8573" w:rsidR="006D5CD0" w:rsidRPr="00C0664A" w:rsidRDefault="006D5CD0" w:rsidP="006D5CD0">
      <w:pPr>
        <w:spacing w:after="0" w:line="360" w:lineRule="auto"/>
        <w:ind w:firstLine="720"/>
        <w:rPr>
          <w:rFonts w:ascii="Times New Roman" w:hAnsi="Times New Roman" w:cs="Times New Roman"/>
          <w:kern w:val="0"/>
          <w:sz w:val="24"/>
          <w:szCs w:val="24"/>
          <w14:ligatures w14:val="none"/>
        </w:rPr>
      </w:pPr>
      <w:r w:rsidRPr="00C0664A">
        <w:rPr>
          <w:rFonts w:ascii="Times New Roman" w:hAnsi="Times New Roman" w:cs="Times New Roman"/>
          <w:sz w:val="24"/>
          <w:szCs w:val="24"/>
        </w:rPr>
        <w:t>A shortfall in funding is a barrier that must be addressed</w:t>
      </w:r>
      <w:r w:rsidR="00966082" w:rsidRPr="00C0664A">
        <w:rPr>
          <w:rFonts w:ascii="Times New Roman" w:hAnsi="Times New Roman" w:cs="Times New Roman"/>
          <w:sz w:val="24"/>
          <w:szCs w:val="24"/>
        </w:rPr>
        <w:t xml:space="preserve">. </w:t>
      </w:r>
      <w:r w:rsidRPr="00C0664A">
        <w:rPr>
          <w:rFonts w:ascii="Times New Roman" w:hAnsi="Times New Roman" w:cs="Times New Roman"/>
          <w:sz w:val="24"/>
          <w:szCs w:val="24"/>
        </w:rPr>
        <w:t xml:space="preserve">The 20-year Brunswick Housing Neighborhood Revitalization Program is projected to cost $ 25 Million. </w:t>
      </w:r>
      <w:r w:rsidRPr="00C0664A">
        <w:rPr>
          <w:rFonts w:ascii="Times New Roman" w:hAnsi="Times New Roman" w:cs="Times New Roman"/>
          <w:kern w:val="0"/>
          <w:sz w:val="24"/>
          <w:szCs w:val="24"/>
          <w14:ligatures w14:val="none"/>
        </w:rPr>
        <w:t xml:space="preserve">The </w:t>
      </w:r>
      <w:proofErr w:type="gramStart"/>
      <w:r w:rsidRPr="00C0664A">
        <w:rPr>
          <w:rFonts w:ascii="Times New Roman" w:hAnsi="Times New Roman" w:cs="Times New Roman"/>
          <w:kern w:val="0"/>
          <w:sz w:val="24"/>
          <w:szCs w:val="24"/>
          <w14:ligatures w14:val="none"/>
        </w:rPr>
        <w:t>City</w:t>
      </w:r>
      <w:proofErr w:type="gramEnd"/>
      <w:r w:rsidRPr="00C0664A">
        <w:rPr>
          <w:rFonts w:ascii="Times New Roman" w:hAnsi="Times New Roman" w:cs="Times New Roman"/>
          <w:kern w:val="0"/>
          <w:sz w:val="24"/>
          <w:szCs w:val="24"/>
          <w14:ligatures w14:val="none"/>
        </w:rPr>
        <w:t xml:space="preserve"> is expecting to keep the investment at the current level and will seek federal and state funding as well and investments by the business communities that rely on Brunswick for its labor and many of its services.</w:t>
      </w:r>
    </w:p>
    <w:p w14:paraId="4860C71E" w14:textId="0720A569" w:rsidR="006D5CD0" w:rsidRPr="00C0664A" w:rsidRDefault="006D5CD0" w:rsidP="006D5CD0">
      <w:pPr>
        <w:spacing w:after="0" w:line="360" w:lineRule="auto"/>
        <w:ind w:firstLine="720"/>
        <w:rPr>
          <w:rFonts w:ascii="Times New Roman" w:hAnsi="Times New Roman" w:cs="Times New Roman"/>
          <w:kern w:val="0"/>
          <w:sz w:val="24"/>
          <w:szCs w:val="24"/>
          <w14:ligatures w14:val="none"/>
        </w:rPr>
      </w:pPr>
      <w:r w:rsidRPr="00C0664A">
        <w:rPr>
          <w:rFonts w:ascii="Times New Roman" w:hAnsi="Times New Roman" w:cs="Times New Roman"/>
          <w:kern w:val="0"/>
          <w:sz w:val="24"/>
          <w:szCs w:val="24"/>
          <w14:ligatures w14:val="none"/>
        </w:rPr>
        <w:t>The Master Plan for stormwater abatement and flood control called for an initial 15 projects totaling $18,400,000</w:t>
      </w:r>
      <w:r w:rsidR="00966082" w:rsidRPr="00C0664A">
        <w:rPr>
          <w:rFonts w:ascii="Times New Roman" w:hAnsi="Times New Roman" w:cs="Times New Roman"/>
          <w:kern w:val="0"/>
          <w:sz w:val="24"/>
          <w:szCs w:val="24"/>
          <w14:ligatures w14:val="none"/>
        </w:rPr>
        <w:t xml:space="preserve">. </w:t>
      </w:r>
      <w:r w:rsidRPr="00C0664A">
        <w:rPr>
          <w:rFonts w:ascii="Times New Roman" w:hAnsi="Times New Roman" w:cs="Times New Roman"/>
          <w:kern w:val="0"/>
          <w:sz w:val="24"/>
          <w:szCs w:val="24"/>
          <w14:ligatures w14:val="none"/>
        </w:rPr>
        <w:t xml:space="preserve">So far, the </w:t>
      </w:r>
      <w:r w:rsidR="001716DB">
        <w:rPr>
          <w:rFonts w:ascii="Times New Roman" w:hAnsi="Times New Roman" w:cs="Times New Roman"/>
          <w:kern w:val="0"/>
          <w:sz w:val="24"/>
          <w:szCs w:val="24"/>
          <w14:ligatures w14:val="none"/>
        </w:rPr>
        <w:t>C</w:t>
      </w:r>
      <w:r w:rsidRPr="00C0664A">
        <w:rPr>
          <w:rFonts w:ascii="Times New Roman" w:hAnsi="Times New Roman" w:cs="Times New Roman"/>
          <w:kern w:val="0"/>
          <w:sz w:val="24"/>
          <w:szCs w:val="24"/>
          <w14:ligatures w14:val="none"/>
        </w:rPr>
        <w:t>ity has committed nearly $12 million funding to implement the program, leaving a shortfall of $6,400,000. The shortfall is to be made up from grants and outlays of city funds.</w:t>
      </w:r>
    </w:p>
    <w:p w14:paraId="43C398CC" w14:textId="77777777" w:rsidR="006D5CD0" w:rsidRPr="00C0664A" w:rsidRDefault="006D5CD0" w:rsidP="006D5CD0">
      <w:pPr>
        <w:rPr>
          <w:rFonts w:ascii="Times New Roman" w:hAnsi="Times New Roman" w:cs="Times New Roman"/>
          <w:b/>
          <w:bCs/>
          <w:sz w:val="24"/>
          <w:szCs w:val="24"/>
        </w:rPr>
      </w:pPr>
      <w:r w:rsidRPr="00C0664A">
        <w:rPr>
          <w:rFonts w:ascii="Times New Roman" w:hAnsi="Times New Roman" w:cs="Times New Roman"/>
          <w:b/>
          <w:bCs/>
          <w:sz w:val="24"/>
          <w:szCs w:val="24"/>
        </w:rPr>
        <w:t>b.  SOUNDNESS OF APPROACH</w:t>
      </w:r>
    </w:p>
    <w:p w14:paraId="41C9AE37" w14:textId="77777777" w:rsidR="006D5CD0" w:rsidRPr="000F53BD" w:rsidRDefault="006D5CD0" w:rsidP="006D5CD0">
      <w:pPr>
        <w:rPr>
          <w:rFonts w:ascii="Times New Roman" w:hAnsi="Times New Roman" w:cs="Times New Roman"/>
          <w:b/>
          <w:bCs/>
          <w:sz w:val="24"/>
          <w:szCs w:val="24"/>
          <w:u w:val="single"/>
        </w:rPr>
      </w:pPr>
      <w:r w:rsidRPr="000F53BD">
        <w:rPr>
          <w:rFonts w:ascii="Times New Roman" w:hAnsi="Times New Roman" w:cs="Times New Roman"/>
          <w:b/>
          <w:bCs/>
          <w:sz w:val="24"/>
          <w:szCs w:val="24"/>
          <w:u w:val="single"/>
        </w:rPr>
        <w:t>i. Vision</w:t>
      </w:r>
    </w:p>
    <w:p w14:paraId="712D413B" w14:textId="77777777" w:rsidR="006D5CD0" w:rsidRPr="00C0664A" w:rsidRDefault="006D5CD0" w:rsidP="006D5CD0">
      <w:pPr>
        <w:spacing w:after="0" w:line="360" w:lineRule="auto"/>
        <w:rPr>
          <w:rFonts w:ascii="Times New Roman" w:hAnsi="Times New Roman" w:cs="Times New Roman"/>
          <w:sz w:val="24"/>
          <w:szCs w:val="24"/>
        </w:rPr>
      </w:pPr>
      <w:r w:rsidRPr="00C0664A">
        <w:rPr>
          <w:rFonts w:ascii="Times New Roman" w:hAnsi="Times New Roman" w:cs="Times New Roman"/>
          <w:sz w:val="24"/>
          <w:szCs w:val="24"/>
        </w:rPr>
        <w:t xml:space="preserve">The City of Brunswick Georgia requests a grant of $8 million from the HUD Pro Housing Program for the rehabilitation and construction of affordable housing as well as storm drainage infrastructure improvements to support the development and sustainability of such housing. </w:t>
      </w:r>
    </w:p>
    <w:p w14:paraId="702C58AF" w14:textId="77777777" w:rsidR="006D5CD0" w:rsidRPr="00C0664A" w:rsidRDefault="006D5CD0" w:rsidP="006D5CD0">
      <w:pPr>
        <w:spacing w:after="0" w:line="360" w:lineRule="auto"/>
        <w:ind w:firstLine="720"/>
        <w:rPr>
          <w:rFonts w:ascii="Times New Roman" w:hAnsi="Times New Roman" w:cs="Times New Roman"/>
          <w:sz w:val="24"/>
          <w:szCs w:val="24"/>
        </w:rPr>
      </w:pPr>
      <w:r w:rsidRPr="00C0664A">
        <w:rPr>
          <w:rFonts w:ascii="Times New Roman" w:hAnsi="Times New Roman" w:cs="Times New Roman"/>
          <w:sz w:val="24"/>
          <w:szCs w:val="24"/>
        </w:rPr>
        <w:t xml:space="preserve">The Vision of the Brunswick Housing and Neighborhood Revitalization Program mirrors the objectives of the Community Development Block Grant Program (CDBG): to develop viable communities by the provision of decent affordable housing, a suitable living environment, and to </w:t>
      </w:r>
      <w:r w:rsidRPr="00C0664A">
        <w:rPr>
          <w:rFonts w:ascii="Times New Roman" w:hAnsi="Times New Roman" w:cs="Times New Roman"/>
          <w:sz w:val="24"/>
          <w:szCs w:val="24"/>
        </w:rPr>
        <w:lastRenderedPageBreak/>
        <w:t>provide economic opportunities, principally for the benefit of low- and moderate-income persons, families, households, and neighborhoods.</w:t>
      </w:r>
    </w:p>
    <w:p w14:paraId="70533346" w14:textId="26B463A8" w:rsidR="006D5CD0" w:rsidRPr="00C0664A" w:rsidRDefault="006D5CD0" w:rsidP="006D5CD0">
      <w:pPr>
        <w:spacing w:after="0" w:line="360" w:lineRule="auto"/>
        <w:rPr>
          <w:rFonts w:ascii="Times New Roman" w:hAnsi="Times New Roman" w:cs="Times New Roman"/>
          <w:sz w:val="24"/>
          <w:szCs w:val="24"/>
          <w:shd w:val="clear" w:color="auto" w:fill="FFFFFF"/>
        </w:rPr>
      </w:pPr>
      <w:r w:rsidRPr="00C0664A">
        <w:rPr>
          <w:rFonts w:ascii="Times New Roman" w:hAnsi="Times New Roman" w:cs="Times New Roman"/>
          <w:sz w:val="24"/>
          <w:szCs w:val="24"/>
          <w:shd w:val="clear" w:color="auto" w:fill="FFFFFF"/>
        </w:rPr>
        <w:tab/>
        <w:t>In 2018 Brunswick began to focus on the redevelopment of its downtown core area to improve its stagnant economy</w:t>
      </w:r>
      <w:r w:rsidR="00966082" w:rsidRPr="00C0664A">
        <w:rPr>
          <w:rFonts w:ascii="Times New Roman" w:hAnsi="Times New Roman" w:cs="Times New Roman"/>
          <w:sz w:val="24"/>
          <w:szCs w:val="24"/>
          <w:shd w:val="clear" w:color="auto" w:fill="FFFFFF"/>
        </w:rPr>
        <w:t xml:space="preserve">. </w:t>
      </w:r>
      <w:r w:rsidRPr="00C0664A">
        <w:rPr>
          <w:rFonts w:ascii="Times New Roman" w:hAnsi="Times New Roman" w:cs="Times New Roman"/>
          <w:sz w:val="24"/>
          <w:szCs w:val="24"/>
          <w:shd w:val="clear" w:color="auto" w:fill="FFFFFF"/>
        </w:rPr>
        <w:t>That year the City’s comprehensive plan included a rather poetic vision statement:</w:t>
      </w:r>
    </w:p>
    <w:p w14:paraId="42E2EE74" w14:textId="4748414E" w:rsidR="006D5CD0" w:rsidRPr="00C0664A" w:rsidRDefault="006D5CD0" w:rsidP="006D5CD0">
      <w:pPr>
        <w:spacing w:after="0" w:line="360" w:lineRule="auto"/>
        <w:rPr>
          <w:rFonts w:ascii="Times New Roman" w:hAnsi="Times New Roman" w:cs="Times New Roman"/>
          <w:sz w:val="24"/>
          <w:szCs w:val="24"/>
        </w:rPr>
      </w:pPr>
      <w:r w:rsidRPr="00C0664A">
        <w:rPr>
          <w:rFonts w:ascii="Times New Roman" w:hAnsi="Times New Roman" w:cs="Times New Roman"/>
          <w:i/>
          <w:iCs/>
          <w:sz w:val="24"/>
          <w:szCs w:val="24"/>
        </w:rPr>
        <w:t xml:space="preserve">The City of Brunswick will grow into its future like a glorious Live Oak, with:  Strong roots, Quality communities, Economic </w:t>
      </w:r>
      <w:proofErr w:type="gramStart"/>
      <w:r w:rsidRPr="00C0664A">
        <w:rPr>
          <w:rFonts w:ascii="Times New Roman" w:hAnsi="Times New Roman" w:cs="Times New Roman"/>
          <w:i/>
          <w:iCs/>
          <w:sz w:val="24"/>
          <w:szCs w:val="24"/>
        </w:rPr>
        <w:t>growth</w:t>
      </w:r>
      <w:proofErr w:type="gramEnd"/>
      <w:r w:rsidRPr="00C0664A">
        <w:rPr>
          <w:rFonts w:ascii="Times New Roman" w:hAnsi="Times New Roman" w:cs="Times New Roman"/>
          <w:i/>
          <w:iCs/>
          <w:sz w:val="24"/>
          <w:szCs w:val="24"/>
        </w:rPr>
        <w:t xml:space="preserve"> and a Revitalized image The City of Brunswick will cherish, protect and enhance its connections with its natural, historic, and cultural roots.   The City of Brunswick will re‐build beautiful neighborhoods with gathering places such as parks, churches, and schools, a variety of quality housing, and a strong sense of community with actively involved citizens and engaged, well‐coordinated community organizations.    The City of Brunswick will cultivate the growth of its economy and its people, by encouraging entrepreneurship, improving workforce development, and fostering community volunteer and leadership opportunities</w:t>
      </w:r>
      <w:r w:rsidR="00966082" w:rsidRPr="00C0664A">
        <w:rPr>
          <w:rFonts w:ascii="Times New Roman" w:hAnsi="Times New Roman" w:cs="Times New Roman"/>
          <w:i/>
          <w:iCs/>
          <w:sz w:val="24"/>
          <w:szCs w:val="24"/>
        </w:rPr>
        <w:t xml:space="preserve">. </w:t>
      </w:r>
      <w:r w:rsidRPr="00C0664A">
        <w:rPr>
          <w:rFonts w:ascii="Times New Roman" w:hAnsi="Times New Roman" w:cs="Times New Roman"/>
          <w:i/>
          <w:iCs/>
          <w:sz w:val="24"/>
          <w:szCs w:val="24"/>
        </w:rPr>
        <w:t>  Brunswick will present a revitalized and rehabilitated image by showcasing its natural and historic beauty and by redeveloping its underutilized areas in a manner in keeping with its traditional, human‐scaled development pattern</w:t>
      </w:r>
      <w:r w:rsidR="00966082" w:rsidRPr="00C0664A">
        <w:rPr>
          <w:rFonts w:ascii="Times New Roman" w:hAnsi="Times New Roman" w:cs="Times New Roman"/>
          <w:i/>
          <w:iCs/>
          <w:sz w:val="24"/>
          <w:szCs w:val="24"/>
        </w:rPr>
        <w:t xml:space="preserve">. </w:t>
      </w:r>
      <w:r w:rsidRPr="00C0664A">
        <w:rPr>
          <w:rFonts w:ascii="Times New Roman" w:hAnsi="Times New Roman" w:cs="Times New Roman"/>
          <w:i/>
          <w:iCs/>
          <w:sz w:val="24"/>
          <w:szCs w:val="24"/>
        </w:rPr>
        <w:t>Polluted, contaminated, and dilapidated areas will be vigorously rehabilitated and made available for</w:t>
      </w:r>
      <w:r w:rsidRPr="00C0664A">
        <w:rPr>
          <w:rFonts w:ascii="Times New Roman" w:hAnsi="Times New Roman" w:cs="Times New Roman"/>
          <w:sz w:val="24"/>
          <w:szCs w:val="24"/>
        </w:rPr>
        <w:t xml:space="preserve"> reuse</w:t>
      </w:r>
      <w:r w:rsidR="00966082" w:rsidRPr="00C0664A">
        <w:rPr>
          <w:rFonts w:ascii="Times New Roman" w:hAnsi="Times New Roman" w:cs="Times New Roman"/>
          <w:sz w:val="24"/>
          <w:szCs w:val="24"/>
        </w:rPr>
        <w:t xml:space="preserve">. </w:t>
      </w:r>
    </w:p>
    <w:p w14:paraId="16E2B2E2" w14:textId="77777777" w:rsidR="006D5CD0" w:rsidRPr="00C0664A" w:rsidRDefault="006D5CD0" w:rsidP="006D5CD0">
      <w:pPr>
        <w:spacing w:after="0" w:line="360" w:lineRule="auto"/>
        <w:rPr>
          <w:rFonts w:ascii="Times New Roman" w:eastAsia="Times New Roman" w:hAnsi="Times New Roman" w:cs="Times New Roman"/>
          <w:kern w:val="0"/>
          <w:sz w:val="24"/>
          <w:szCs w:val="24"/>
          <w14:ligatures w14:val="none"/>
        </w:rPr>
      </w:pPr>
    </w:p>
    <w:p w14:paraId="11F53A4F" w14:textId="77777777" w:rsidR="006D5CD0" w:rsidRPr="00C0664A" w:rsidRDefault="006D5CD0" w:rsidP="006D5CD0">
      <w:pPr>
        <w:spacing w:after="0" w:line="360" w:lineRule="auto"/>
        <w:rPr>
          <w:rFonts w:ascii="Times New Roman" w:hAnsi="Times New Roman" w:cs="Times New Roman"/>
          <w:b/>
          <w:bCs/>
          <w:sz w:val="24"/>
          <w:szCs w:val="24"/>
        </w:rPr>
      </w:pPr>
      <w:r w:rsidRPr="00C0664A">
        <w:rPr>
          <w:rFonts w:ascii="Times New Roman" w:hAnsi="Times New Roman" w:cs="Times New Roman"/>
          <w:b/>
          <w:bCs/>
          <w:sz w:val="24"/>
          <w:szCs w:val="24"/>
        </w:rPr>
        <w:t>Strategic Goal 4: Advance Sustainable Communities,</w:t>
      </w:r>
    </w:p>
    <w:p w14:paraId="07CA90A4" w14:textId="77777777" w:rsidR="006D5CD0" w:rsidRPr="00C0664A" w:rsidRDefault="006D5CD0" w:rsidP="006D5CD0">
      <w:pPr>
        <w:spacing w:after="0" w:line="360" w:lineRule="auto"/>
        <w:rPr>
          <w:rFonts w:ascii="Times New Roman" w:hAnsi="Times New Roman" w:cs="Times New Roman"/>
          <w:b/>
          <w:bCs/>
          <w:sz w:val="24"/>
          <w:szCs w:val="24"/>
        </w:rPr>
      </w:pPr>
      <w:r w:rsidRPr="00C0664A">
        <w:rPr>
          <w:rFonts w:ascii="Times New Roman" w:hAnsi="Times New Roman" w:cs="Times New Roman"/>
          <w:sz w:val="24"/>
          <w:szCs w:val="24"/>
        </w:rPr>
        <w:t>4</w:t>
      </w:r>
      <w:r w:rsidRPr="00C0664A">
        <w:rPr>
          <w:rFonts w:ascii="Times New Roman" w:hAnsi="Times New Roman" w:cs="Times New Roman"/>
          <w:b/>
          <w:bCs/>
          <w:sz w:val="24"/>
          <w:szCs w:val="24"/>
        </w:rPr>
        <w:t xml:space="preserve">A: Guide Investment in Climate Resilience </w:t>
      </w:r>
    </w:p>
    <w:p w14:paraId="011B8FF1" w14:textId="39B6DA4F" w:rsidR="006D5CD0" w:rsidRPr="00C0664A" w:rsidRDefault="006D5CD0" w:rsidP="006D5CD0">
      <w:pPr>
        <w:spacing w:after="0" w:line="360" w:lineRule="auto"/>
        <w:rPr>
          <w:rFonts w:ascii="Times New Roman" w:hAnsi="Times New Roman" w:cs="Times New Roman"/>
          <w:b/>
          <w:bCs/>
          <w:sz w:val="24"/>
          <w:szCs w:val="24"/>
        </w:rPr>
      </w:pPr>
      <w:r w:rsidRPr="00C0664A">
        <w:rPr>
          <w:rFonts w:ascii="Times New Roman" w:hAnsi="Times New Roman" w:cs="Times New Roman"/>
          <w:b/>
          <w:bCs/>
          <w:sz w:val="24"/>
          <w:szCs w:val="24"/>
        </w:rPr>
        <w:t xml:space="preserve">4B: Strengthen Environmental Justice </w:t>
      </w:r>
      <w:r w:rsidR="00564AAB" w:rsidRPr="00C0664A">
        <w:rPr>
          <w:rFonts w:ascii="Times New Roman" w:hAnsi="Times New Roman" w:cs="Times New Roman"/>
          <w:sz w:val="24"/>
          <w:szCs w:val="24"/>
        </w:rPr>
        <w:t>systems including tropical storms and offshore hurricanes. Like all coastal areas it has become</w:t>
      </w:r>
    </w:p>
    <w:p w14:paraId="196DB20C" w14:textId="7803FEEA" w:rsidR="006D5CD0" w:rsidRPr="00C0664A" w:rsidRDefault="006D5CD0" w:rsidP="006D5CD0">
      <w:pPr>
        <w:spacing w:after="0" w:line="360" w:lineRule="auto"/>
        <w:rPr>
          <w:rFonts w:ascii="Times New Roman" w:hAnsi="Times New Roman" w:cs="Times New Roman"/>
          <w:sz w:val="24"/>
          <w:szCs w:val="24"/>
        </w:rPr>
      </w:pPr>
      <w:r w:rsidRPr="00C0664A">
        <w:rPr>
          <w:rFonts w:ascii="Times New Roman" w:hAnsi="Times New Roman" w:cs="Times New Roman"/>
          <w:sz w:val="24"/>
          <w:szCs w:val="24"/>
        </w:rPr>
        <w:t xml:space="preserve"> Brunswick is a Coastal Georgia City affected by seasonal flooding from rainfall and weather even more vulnerable due to climate change</w:t>
      </w:r>
      <w:r w:rsidR="00966082" w:rsidRPr="00C0664A">
        <w:rPr>
          <w:rFonts w:ascii="Times New Roman" w:hAnsi="Times New Roman" w:cs="Times New Roman"/>
          <w:sz w:val="24"/>
          <w:szCs w:val="24"/>
        </w:rPr>
        <w:t xml:space="preserve">. </w:t>
      </w:r>
      <w:r w:rsidRPr="00C0664A">
        <w:rPr>
          <w:rFonts w:ascii="Times New Roman" w:hAnsi="Times New Roman" w:cs="Times New Roman"/>
          <w:sz w:val="24"/>
          <w:szCs w:val="24"/>
        </w:rPr>
        <w:t>According to the National Oceanic and Atmospheric Administration (NOAA), Sea levels in coastal Georgia have risen 11 inches since 1950. The rate of sea rise has accelerated over the last ten years and is now rising by over an inch every two years. </w:t>
      </w:r>
    </w:p>
    <w:p w14:paraId="20543142" w14:textId="037759A8" w:rsidR="006D5CD0" w:rsidRPr="00C0664A" w:rsidRDefault="006D5CD0" w:rsidP="006D5CD0">
      <w:pPr>
        <w:spacing w:after="0" w:line="360" w:lineRule="auto"/>
        <w:ind w:firstLine="720"/>
        <w:rPr>
          <w:rFonts w:ascii="Times New Roman" w:hAnsi="Times New Roman" w:cs="Times New Roman"/>
          <w:strike/>
          <w:sz w:val="24"/>
          <w:szCs w:val="24"/>
        </w:rPr>
      </w:pPr>
      <w:r w:rsidRPr="00C0664A">
        <w:rPr>
          <w:rFonts w:ascii="Times New Roman" w:hAnsi="Times New Roman" w:cs="Times New Roman"/>
          <w:sz w:val="24"/>
          <w:szCs w:val="24"/>
        </w:rPr>
        <w:lastRenderedPageBreak/>
        <w:t xml:space="preserve">As the lowest-lying city in Georgia, Brunswick has always been flood prone. </w:t>
      </w:r>
      <w:r w:rsidRPr="00C0664A">
        <w:rPr>
          <w:rFonts w:ascii="Times New Roman" w:eastAsia="Times New Roman" w:hAnsi="Times New Roman" w:cs="Times New Roman"/>
          <w:kern w:val="0"/>
          <w:sz w:val="24"/>
          <w:szCs w:val="24"/>
          <w14:ligatures w14:val="none"/>
        </w:rPr>
        <w:t xml:space="preserve">Without comprehensive stormwater mitigation, flooding will continue to threaten and </w:t>
      </w:r>
      <w:r w:rsidR="00B37C31" w:rsidRPr="00C0664A">
        <w:rPr>
          <w:rFonts w:ascii="Times New Roman" w:eastAsia="Times New Roman" w:hAnsi="Times New Roman" w:cs="Times New Roman"/>
          <w:kern w:val="0"/>
          <w:sz w:val="24"/>
          <w:szCs w:val="24"/>
          <w14:ligatures w14:val="none"/>
        </w:rPr>
        <w:t>damage</w:t>
      </w:r>
      <w:r w:rsidRPr="00C0664A">
        <w:rPr>
          <w:rFonts w:ascii="Times New Roman" w:eastAsia="Times New Roman" w:hAnsi="Times New Roman" w:cs="Times New Roman"/>
          <w:kern w:val="0"/>
          <w:sz w:val="24"/>
          <w:szCs w:val="24"/>
          <w14:ligatures w14:val="none"/>
        </w:rPr>
        <w:t xml:space="preserve"> the City’s housing stock in low lying areas like New Town, a historic African American community</w:t>
      </w:r>
      <w:r w:rsidR="00966082" w:rsidRPr="00C0664A">
        <w:rPr>
          <w:rFonts w:ascii="Times New Roman" w:eastAsia="Times New Roman" w:hAnsi="Times New Roman" w:cs="Times New Roman"/>
          <w:kern w:val="0"/>
          <w:sz w:val="24"/>
          <w:szCs w:val="24"/>
          <w14:ligatures w14:val="none"/>
        </w:rPr>
        <w:t xml:space="preserve">. </w:t>
      </w:r>
      <w:r w:rsidRPr="00C0664A">
        <w:rPr>
          <w:rFonts w:ascii="Times New Roman" w:eastAsia="Times New Roman" w:hAnsi="Times New Roman" w:cs="Times New Roman"/>
          <w:kern w:val="0"/>
          <w:sz w:val="24"/>
          <w:szCs w:val="24"/>
          <w14:ligatures w14:val="none"/>
        </w:rPr>
        <w:t xml:space="preserve"> Floodwater damages foundations, </w:t>
      </w:r>
      <w:proofErr w:type="gramStart"/>
      <w:r w:rsidRPr="00C0664A">
        <w:rPr>
          <w:rFonts w:ascii="Times New Roman" w:eastAsia="Times New Roman" w:hAnsi="Times New Roman" w:cs="Times New Roman"/>
          <w:kern w:val="0"/>
          <w:sz w:val="24"/>
          <w:szCs w:val="24"/>
          <w14:ligatures w14:val="none"/>
        </w:rPr>
        <w:t>walls</w:t>
      </w:r>
      <w:proofErr w:type="gramEnd"/>
      <w:r w:rsidRPr="00C0664A">
        <w:rPr>
          <w:rFonts w:ascii="Times New Roman" w:eastAsia="Times New Roman" w:hAnsi="Times New Roman" w:cs="Times New Roman"/>
          <w:kern w:val="0"/>
          <w:sz w:val="24"/>
          <w:szCs w:val="24"/>
          <w14:ligatures w14:val="none"/>
        </w:rPr>
        <w:t xml:space="preserve"> and floors, as well as electrical and plumbing systems. Mold growth and water contaminated by bacteria lead to unhealthy housing conditions. Residents are under stress due to substandard living conditions and the threat of flooding. Homeowners and landlords make minimal repairs, as water damage is likely to occur again. Builders are reluctant to develop infill lots in these in Brunswick neighborhoods due to the likelihood of flooding. </w:t>
      </w:r>
    </w:p>
    <w:p w14:paraId="58F2671C" w14:textId="55BA34CF" w:rsidR="006D5CD0" w:rsidRPr="00C0664A" w:rsidRDefault="006D5CD0" w:rsidP="006D5CD0">
      <w:pPr>
        <w:spacing w:after="0" w:line="360" w:lineRule="auto"/>
        <w:ind w:firstLine="720"/>
        <w:rPr>
          <w:rFonts w:ascii="Times New Roman" w:hAnsi="Times New Roman" w:cs="Times New Roman"/>
          <w:kern w:val="0"/>
          <w:sz w:val="24"/>
          <w:szCs w:val="24"/>
          <w14:ligatures w14:val="none"/>
        </w:rPr>
      </w:pPr>
      <w:r w:rsidRPr="00C0664A">
        <w:rPr>
          <w:rFonts w:ascii="Times New Roman" w:eastAsia="Times New Roman" w:hAnsi="Times New Roman" w:cs="Times New Roman"/>
          <w:kern w:val="0"/>
          <w:sz w:val="24"/>
          <w:szCs w:val="24"/>
          <w14:ligatures w14:val="none"/>
        </w:rPr>
        <w:t>In 2017, Brunswick begin efforts to turn the city economy around.   As leadership of the city became more far sighted and progressive, the need for improvement of declining housing conditions and decaying neighborhoods harboring slums, became a higher priority for government focus</w:t>
      </w:r>
      <w:r w:rsidR="00966082" w:rsidRPr="00C0664A">
        <w:rPr>
          <w:rFonts w:ascii="Times New Roman" w:eastAsia="Times New Roman" w:hAnsi="Times New Roman" w:cs="Times New Roman"/>
          <w:kern w:val="0"/>
          <w:sz w:val="24"/>
          <w:szCs w:val="24"/>
          <w14:ligatures w14:val="none"/>
        </w:rPr>
        <w:t xml:space="preserve">. </w:t>
      </w:r>
      <w:r w:rsidRPr="00C0664A">
        <w:rPr>
          <w:rFonts w:ascii="Times New Roman" w:eastAsia="Times New Roman" w:hAnsi="Times New Roman" w:cs="Times New Roman"/>
          <w:kern w:val="0"/>
          <w:sz w:val="24"/>
          <w:szCs w:val="24"/>
          <w14:ligatures w14:val="none"/>
        </w:rPr>
        <w:t xml:space="preserve">The City’s recently created Housing and Neighborhood Revitalization Program recognized that rehabilitation and development of new affordable housing in neighborhoods must include stormwater management and flood control as a priority. </w:t>
      </w:r>
    </w:p>
    <w:p w14:paraId="666A9338" w14:textId="77777777" w:rsidR="006D5CD0" w:rsidRPr="00C0664A" w:rsidRDefault="006D5CD0" w:rsidP="006D5CD0">
      <w:pPr>
        <w:spacing w:after="0" w:line="360" w:lineRule="auto"/>
        <w:rPr>
          <w:rFonts w:ascii="Times New Roman" w:hAnsi="Times New Roman" w:cs="Times New Roman"/>
          <w:sz w:val="24"/>
          <w:szCs w:val="24"/>
        </w:rPr>
      </w:pPr>
      <w:r w:rsidRPr="00C0664A">
        <w:rPr>
          <w:rFonts w:ascii="Times New Roman" w:eastAsia="Times New Roman" w:hAnsi="Times New Roman" w:cs="Times New Roman"/>
          <w:kern w:val="0"/>
          <w:sz w:val="24"/>
          <w:szCs w:val="24"/>
          <w:u w:val="single"/>
          <w14:ligatures w14:val="none"/>
        </w:rPr>
        <w:t>Stormwater Drainage system improvem</w:t>
      </w:r>
      <w:r w:rsidRPr="00C0664A">
        <w:rPr>
          <w:rFonts w:ascii="Times New Roman" w:eastAsia="Times New Roman" w:hAnsi="Times New Roman" w:cs="Times New Roman"/>
          <w:strike/>
          <w:kern w:val="0"/>
          <w:sz w:val="24"/>
          <w:szCs w:val="24"/>
          <w:u w:val="single"/>
          <w14:ligatures w14:val="none"/>
        </w:rPr>
        <w:t>ents</w:t>
      </w:r>
      <w:r w:rsidRPr="00C0664A">
        <w:rPr>
          <w:rFonts w:ascii="Times New Roman" w:eastAsia="Times New Roman" w:hAnsi="Times New Roman" w:cs="Times New Roman"/>
          <w:kern w:val="0"/>
          <w:sz w:val="24"/>
          <w:szCs w:val="24"/>
          <w:u w:val="single"/>
          <w14:ligatures w14:val="none"/>
        </w:rPr>
        <w:t xml:space="preserve"> to be funded in part by this PRO Housing grant:</w:t>
      </w:r>
      <w:r w:rsidRPr="00C0664A">
        <w:rPr>
          <w:rFonts w:ascii="Times New Roman" w:eastAsia="Times New Roman" w:hAnsi="Times New Roman" w:cs="Times New Roman"/>
          <w:kern w:val="0"/>
          <w:sz w:val="24"/>
          <w:szCs w:val="24"/>
          <w14:ligatures w14:val="none"/>
        </w:rPr>
        <w:t xml:space="preserve">  The following must be accomplished to handle current and future stormwater drainage as well as tidal and river flooding in most Brunswick neighborhoods:</w:t>
      </w:r>
      <w:r w:rsidRPr="00C0664A">
        <w:rPr>
          <w:rFonts w:ascii="Times New Roman" w:hAnsi="Times New Roman" w:cs="Times New Roman"/>
          <w:sz w:val="24"/>
          <w:szCs w:val="24"/>
        </w:rPr>
        <w:t xml:space="preserve"> </w:t>
      </w:r>
    </w:p>
    <w:p w14:paraId="219EBF09" w14:textId="77777777" w:rsidR="006D5CD0" w:rsidRPr="00C0664A" w:rsidRDefault="006D5CD0" w:rsidP="006D5CD0">
      <w:pPr>
        <w:pStyle w:val="ListParagraph"/>
        <w:numPr>
          <w:ilvl w:val="0"/>
          <w:numId w:val="10"/>
        </w:numPr>
        <w:spacing w:after="0" w:line="360" w:lineRule="auto"/>
        <w:ind w:left="360"/>
        <w:rPr>
          <w:rFonts w:ascii="Times New Roman" w:eastAsia="Times New Roman" w:hAnsi="Times New Roman" w:cs="Times New Roman"/>
          <w:kern w:val="0"/>
          <w:sz w:val="24"/>
          <w:szCs w:val="24"/>
          <w14:ligatures w14:val="none"/>
        </w:rPr>
      </w:pPr>
      <w:r w:rsidRPr="00C0664A">
        <w:rPr>
          <w:rFonts w:ascii="Times New Roman" w:eastAsia="Times New Roman" w:hAnsi="Times New Roman" w:cs="Times New Roman"/>
          <w:kern w:val="0"/>
          <w:sz w:val="24"/>
          <w:szCs w:val="24"/>
          <w14:ligatures w14:val="none"/>
        </w:rPr>
        <w:t>Tidal control. Tidewater backs up in drainage collection systems behind outfall discharges</w:t>
      </w:r>
      <w:r w:rsidRPr="00C0664A">
        <w:rPr>
          <w:rFonts w:ascii="Times New Roman" w:eastAsia="Times New Roman" w:hAnsi="Times New Roman" w:cs="Times New Roman"/>
          <w:strike/>
          <w:kern w:val="0"/>
          <w:sz w:val="24"/>
          <w:szCs w:val="24"/>
          <w14:ligatures w14:val="none"/>
        </w:rPr>
        <w:t xml:space="preserve"> </w:t>
      </w:r>
      <w:r w:rsidRPr="00C0664A">
        <w:rPr>
          <w:rFonts w:ascii="Times New Roman" w:eastAsia="Times New Roman" w:hAnsi="Times New Roman" w:cs="Times New Roman"/>
          <w:kern w:val="0"/>
          <w:sz w:val="24"/>
          <w:szCs w:val="24"/>
          <w14:ligatures w14:val="none"/>
        </w:rPr>
        <w:t>into marsh and river areas. Tidal control structures must be installed at each outfall to keep water from backing up into stormwater systems.</w:t>
      </w:r>
    </w:p>
    <w:p w14:paraId="62138120" w14:textId="77777777" w:rsidR="006D5CD0" w:rsidRPr="00C0664A" w:rsidRDefault="006D5CD0" w:rsidP="006D5CD0">
      <w:pPr>
        <w:pStyle w:val="ListParagraph"/>
        <w:numPr>
          <w:ilvl w:val="0"/>
          <w:numId w:val="10"/>
        </w:numPr>
        <w:spacing w:after="0" w:line="360" w:lineRule="auto"/>
        <w:ind w:left="360"/>
        <w:rPr>
          <w:rFonts w:ascii="Times New Roman" w:eastAsia="Times New Roman" w:hAnsi="Times New Roman" w:cs="Times New Roman"/>
          <w:kern w:val="0"/>
          <w:sz w:val="24"/>
          <w:szCs w:val="24"/>
          <w14:ligatures w14:val="none"/>
        </w:rPr>
      </w:pPr>
      <w:r w:rsidRPr="00C0664A">
        <w:rPr>
          <w:rFonts w:ascii="Times New Roman" w:eastAsia="Times New Roman" w:hAnsi="Times New Roman" w:cs="Times New Roman"/>
          <w:kern w:val="0"/>
          <w:sz w:val="24"/>
          <w:szCs w:val="24"/>
          <w14:ligatures w14:val="none"/>
        </w:rPr>
        <w:t>Some Brunswick culverts have become too small to handle current drainage and must be replaced by larger culverts.</w:t>
      </w:r>
    </w:p>
    <w:p w14:paraId="214DA60F" w14:textId="42AE6261" w:rsidR="006D5CD0" w:rsidRPr="00C0664A" w:rsidRDefault="006D5CD0" w:rsidP="006D5CD0">
      <w:pPr>
        <w:pStyle w:val="ListParagraph"/>
        <w:numPr>
          <w:ilvl w:val="0"/>
          <w:numId w:val="10"/>
        </w:numPr>
        <w:spacing w:after="0" w:line="360" w:lineRule="auto"/>
        <w:ind w:left="360"/>
        <w:rPr>
          <w:rFonts w:ascii="Times New Roman" w:eastAsia="Times New Roman" w:hAnsi="Times New Roman" w:cs="Times New Roman"/>
          <w:kern w:val="0"/>
          <w:sz w:val="24"/>
          <w:szCs w:val="24"/>
          <w14:ligatures w14:val="none"/>
        </w:rPr>
      </w:pPr>
      <w:r w:rsidRPr="00C0664A">
        <w:rPr>
          <w:rFonts w:ascii="Times New Roman" w:eastAsia="Times New Roman" w:hAnsi="Times New Roman" w:cs="Times New Roman"/>
          <w:kern w:val="0"/>
          <w:sz w:val="24"/>
          <w:szCs w:val="24"/>
          <w14:ligatures w14:val="none"/>
        </w:rPr>
        <w:t xml:space="preserve">Curbs and gutters </w:t>
      </w:r>
      <w:r w:rsidR="00B37C31" w:rsidRPr="00C0664A">
        <w:rPr>
          <w:rFonts w:ascii="Times New Roman" w:eastAsia="Times New Roman" w:hAnsi="Times New Roman" w:cs="Times New Roman"/>
          <w:kern w:val="0"/>
          <w:sz w:val="24"/>
          <w:szCs w:val="24"/>
          <w14:ligatures w14:val="none"/>
        </w:rPr>
        <w:t>need</w:t>
      </w:r>
      <w:r w:rsidRPr="00C0664A">
        <w:rPr>
          <w:rFonts w:ascii="Times New Roman" w:eastAsia="Times New Roman" w:hAnsi="Times New Roman" w:cs="Times New Roman"/>
          <w:kern w:val="0"/>
          <w:sz w:val="24"/>
          <w:szCs w:val="24"/>
          <w14:ligatures w14:val="none"/>
        </w:rPr>
        <w:t xml:space="preserve"> maintenance or replacement. Some streets have no curbs or gutters, and they must be installed to channel stormwater into system inlets. </w:t>
      </w:r>
    </w:p>
    <w:p w14:paraId="3AE84379" w14:textId="77777777" w:rsidR="006D5CD0" w:rsidRPr="00C0664A" w:rsidRDefault="006D5CD0" w:rsidP="006D5CD0">
      <w:pPr>
        <w:pStyle w:val="ListParagraph"/>
        <w:numPr>
          <w:ilvl w:val="0"/>
          <w:numId w:val="10"/>
        </w:numPr>
        <w:spacing w:after="0" w:line="360" w:lineRule="auto"/>
        <w:ind w:left="360"/>
        <w:rPr>
          <w:rFonts w:ascii="Times New Roman" w:eastAsia="Times New Roman" w:hAnsi="Times New Roman" w:cs="Times New Roman"/>
          <w:kern w:val="0"/>
          <w:sz w:val="24"/>
          <w:szCs w:val="24"/>
          <w14:ligatures w14:val="none"/>
        </w:rPr>
      </w:pPr>
      <w:r w:rsidRPr="00C0664A">
        <w:rPr>
          <w:rFonts w:ascii="Times New Roman" w:eastAsia="Times New Roman" w:hAnsi="Times New Roman" w:cs="Times New Roman"/>
          <w:kern w:val="0"/>
          <w:sz w:val="24"/>
          <w:szCs w:val="24"/>
          <w14:ligatures w14:val="none"/>
        </w:rPr>
        <w:t xml:space="preserve">Some stormwater inlets are undersized and cannot handle the amounts of water inflow. Other inlets are clogged with sediment and must be cleaned out. </w:t>
      </w:r>
    </w:p>
    <w:p w14:paraId="7B71515E" w14:textId="77777777" w:rsidR="006D5CD0" w:rsidRPr="00C0664A" w:rsidRDefault="006D5CD0" w:rsidP="006D5CD0">
      <w:pPr>
        <w:pStyle w:val="ListParagraph"/>
        <w:numPr>
          <w:ilvl w:val="0"/>
          <w:numId w:val="10"/>
        </w:numPr>
        <w:spacing w:after="0" w:line="360" w:lineRule="auto"/>
        <w:ind w:left="360"/>
        <w:rPr>
          <w:rFonts w:ascii="Times New Roman" w:eastAsia="Times New Roman" w:hAnsi="Times New Roman" w:cs="Times New Roman"/>
          <w:kern w:val="0"/>
          <w:sz w:val="24"/>
          <w:szCs w:val="24"/>
          <w14:ligatures w14:val="none"/>
        </w:rPr>
      </w:pPr>
      <w:r w:rsidRPr="00C0664A">
        <w:rPr>
          <w:rFonts w:ascii="Times New Roman" w:eastAsia="Times New Roman" w:hAnsi="Times New Roman" w:cs="Times New Roman"/>
          <w:kern w:val="0"/>
          <w:sz w:val="24"/>
          <w:szCs w:val="24"/>
          <w14:ligatures w14:val="none"/>
        </w:rPr>
        <w:lastRenderedPageBreak/>
        <w:t>Inadequate maintenance: Deteriorating stormwater drainage pipes. Pipes are clogged with sediment often caused by tidal inflow into the systems at outlets that have no tidal control devices.</w:t>
      </w:r>
    </w:p>
    <w:p w14:paraId="454B903D" w14:textId="2BAC165A" w:rsidR="006D5CD0" w:rsidRPr="00C0664A" w:rsidRDefault="006D5CD0" w:rsidP="006D5CD0">
      <w:pPr>
        <w:spacing w:after="0" w:line="360" w:lineRule="auto"/>
        <w:ind w:firstLine="720"/>
        <w:rPr>
          <w:rFonts w:ascii="Times New Roman" w:hAnsi="Times New Roman" w:cs="Times New Roman"/>
          <w:kern w:val="0"/>
          <w:sz w:val="24"/>
          <w:szCs w:val="24"/>
          <w14:ligatures w14:val="none"/>
        </w:rPr>
      </w:pPr>
      <w:r w:rsidRPr="00C0664A">
        <w:rPr>
          <w:rFonts w:ascii="Times New Roman" w:hAnsi="Times New Roman" w:cs="Times New Roman"/>
          <w:kern w:val="0"/>
          <w:sz w:val="24"/>
          <w:szCs w:val="24"/>
          <w14:ligatures w14:val="none"/>
        </w:rPr>
        <w:t>To address the issue of stormwater management, the city established a Stormwater Utility in 2020 that assesses a user fee on every property in the city</w:t>
      </w:r>
      <w:r w:rsidR="00966082" w:rsidRPr="00C0664A">
        <w:rPr>
          <w:rFonts w:ascii="Times New Roman" w:hAnsi="Times New Roman" w:cs="Times New Roman"/>
          <w:kern w:val="0"/>
          <w:sz w:val="24"/>
          <w:szCs w:val="24"/>
          <w14:ligatures w14:val="none"/>
        </w:rPr>
        <w:t xml:space="preserve">. </w:t>
      </w:r>
      <w:r w:rsidRPr="00C0664A">
        <w:rPr>
          <w:rFonts w:ascii="Times New Roman" w:hAnsi="Times New Roman" w:cs="Times New Roman"/>
          <w:kern w:val="0"/>
          <w:sz w:val="24"/>
          <w:szCs w:val="24"/>
          <w14:ligatures w14:val="none"/>
        </w:rPr>
        <w:t xml:space="preserve">To guide the utility in a comprehensive overhaul of its stormwater outfall and collection systems, an initial five-year master plan for stormwater abatement and flood control was prepared, </w:t>
      </w:r>
      <w:r w:rsidR="00966082" w:rsidRPr="00C0664A">
        <w:rPr>
          <w:rFonts w:ascii="Times New Roman" w:hAnsi="Times New Roman" w:cs="Times New Roman"/>
          <w:kern w:val="0"/>
          <w:sz w:val="24"/>
          <w:szCs w:val="24"/>
          <w14:ligatures w14:val="none"/>
        </w:rPr>
        <w:t>adopted,</w:t>
      </w:r>
      <w:r w:rsidRPr="00C0664A">
        <w:rPr>
          <w:rFonts w:ascii="Times New Roman" w:hAnsi="Times New Roman" w:cs="Times New Roman"/>
          <w:kern w:val="0"/>
          <w:sz w:val="24"/>
          <w:szCs w:val="24"/>
          <w14:ligatures w14:val="none"/>
        </w:rPr>
        <w:t xml:space="preserve"> and recommended improvements began to be funded by a Special Purpose Local Option Sales Tax (SPLOST). The Master Plan called for an initial 15 projects totaling $18,400,000</w:t>
      </w:r>
      <w:r w:rsidR="00966082" w:rsidRPr="00C0664A">
        <w:rPr>
          <w:rFonts w:ascii="Times New Roman" w:hAnsi="Times New Roman" w:cs="Times New Roman"/>
          <w:kern w:val="0"/>
          <w:sz w:val="24"/>
          <w:szCs w:val="24"/>
          <w14:ligatures w14:val="none"/>
        </w:rPr>
        <w:t xml:space="preserve">. </w:t>
      </w:r>
      <w:r w:rsidRPr="00C0664A">
        <w:rPr>
          <w:rFonts w:ascii="Times New Roman" w:hAnsi="Times New Roman" w:cs="Times New Roman"/>
          <w:kern w:val="0"/>
          <w:sz w:val="24"/>
          <w:szCs w:val="24"/>
          <w14:ligatures w14:val="none"/>
        </w:rPr>
        <w:t>So far, the city has committed nearly $12 million funding to implement the program, leaving a shortfall of $6,400,000</w:t>
      </w:r>
      <w:r w:rsidR="00966082" w:rsidRPr="00C0664A">
        <w:rPr>
          <w:rFonts w:ascii="Times New Roman" w:hAnsi="Times New Roman" w:cs="Times New Roman"/>
          <w:kern w:val="0"/>
          <w:sz w:val="24"/>
          <w:szCs w:val="24"/>
          <w14:ligatures w14:val="none"/>
        </w:rPr>
        <w:t xml:space="preserve">. </w:t>
      </w:r>
    </w:p>
    <w:p w14:paraId="7EE94F32" w14:textId="77777777" w:rsidR="006D5CD0" w:rsidRPr="00C0664A" w:rsidRDefault="006D5CD0" w:rsidP="006D5CD0">
      <w:pPr>
        <w:spacing w:after="0" w:line="360" w:lineRule="auto"/>
        <w:ind w:firstLine="720"/>
        <w:rPr>
          <w:rFonts w:ascii="Times New Roman" w:hAnsi="Times New Roman" w:cs="Times New Roman"/>
          <w:sz w:val="24"/>
          <w:szCs w:val="24"/>
        </w:rPr>
      </w:pPr>
      <w:r w:rsidRPr="00C0664A">
        <w:rPr>
          <w:rFonts w:ascii="Times New Roman" w:hAnsi="Times New Roman" w:cs="Times New Roman"/>
          <w:sz w:val="24"/>
          <w:szCs w:val="24"/>
        </w:rPr>
        <w:t>Stormwater improvement projects in city neighborhoods, coupled with a newly funded Housing Rehabilitation and Neighborhood Revitalization Program, will go a long way toward retaining existing affordable housing through the city’s housing rehabilitation program and encouraging the development of new affordable housing on land currently occupied by vacant or dilapidated buildings.</w:t>
      </w:r>
    </w:p>
    <w:p w14:paraId="5790259A" w14:textId="77777777" w:rsidR="006D5CD0" w:rsidRPr="00C0664A" w:rsidRDefault="006D5CD0" w:rsidP="006D5CD0">
      <w:pPr>
        <w:tabs>
          <w:tab w:val="left" w:pos="2412"/>
        </w:tabs>
        <w:spacing w:after="0" w:line="360" w:lineRule="auto"/>
        <w:jc w:val="both"/>
        <w:rPr>
          <w:rFonts w:ascii="Times New Roman" w:eastAsia="Times New Roman" w:hAnsi="Times New Roman" w:cs="Times New Roman"/>
          <w:kern w:val="0"/>
          <w:sz w:val="24"/>
          <w:szCs w:val="24"/>
          <w14:ligatures w14:val="none"/>
        </w:rPr>
      </w:pPr>
      <w:r w:rsidRPr="00C0664A">
        <w:rPr>
          <w:rFonts w:ascii="Times New Roman" w:eastAsia="Times New Roman" w:hAnsi="Times New Roman" w:cs="Times New Roman"/>
          <w:b/>
          <w:bCs/>
          <w:kern w:val="0"/>
          <w:sz w:val="24"/>
          <w:szCs w:val="24"/>
          <w14:ligatures w14:val="none"/>
        </w:rPr>
        <w:t>Strategic Goal 4.1C</w:t>
      </w:r>
      <w:r w:rsidRPr="00C0664A">
        <w:rPr>
          <w:rFonts w:ascii="Times New Roman" w:eastAsia="Times New Roman" w:hAnsi="Times New Roman" w:cs="Times New Roman"/>
          <w:kern w:val="0"/>
          <w:sz w:val="24"/>
          <w:szCs w:val="24"/>
          <w14:ligatures w14:val="none"/>
        </w:rPr>
        <w:t xml:space="preserve">   Invest in the Success of Communities</w:t>
      </w:r>
    </w:p>
    <w:p w14:paraId="4FFF6946" w14:textId="77777777" w:rsidR="006D5CD0" w:rsidRPr="00C0664A" w:rsidRDefault="006D5CD0" w:rsidP="006D5CD0">
      <w:pPr>
        <w:tabs>
          <w:tab w:val="left" w:pos="2412"/>
        </w:tabs>
        <w:spacing w:after="0" w:line="360" w:lineRule="auto"/>
        <w:jc w:val="both"/>
        <w:rPr>
          <w:rFonts w:ascii="Times New Roman" w:eastAsia="Times New Roman" w:hAnsi="Times New Roman" w:cs="Times New Roman"/>
          <w:kern w:val="0"/>
          <w:sz w:val="24"/>
          <w:szCs w:val="24"/>
          <w14:ligatures w14:val="none"/>
        </w:rPr>
      </w:pPr>
      <w:r w:rsidRPr="00C0664A">
        <w:rPr>
          <w:rFonts w:ascii="Times New Roman" w:eastAsia="Times New Roman" w:hAnsi="Times New Roman" w:cs="Times New Roman"/>
          <w:b/>
          <w:bCs/>
          <w:kern w:val="0"/>
          <w:sz w:val="24"/>
          <w:szCs w:val="24"/>
          <w14:ligatures w14:val="none"/>
        </w:rPr>
        <w:t>Goal 5.2</w:t>
      </w:r>
      <w:r w:rsidRPr="00C0664A">
        <w:rPr>
          <w:rFonts w:ascii="Times New Roman" w:eastAsia="Times New Roman" w:hAnsi="Times New Roman" w:cs="Times New Roman"/>
          <w:kern w:val="0"/>
          <w:sz w:val="24"/>
          <w:szCs w:val="24"/>
          <w14:ligatures w14:val="none"/>
        </w:rPr>
        <w:t xml:space="preserve">      Ensure Access to and Increase the Production of Affordable Housing</w:t>
      </w:r>
    </w:p>
    <w:p w14:paraId="14768497" w14:textId="77777777" w:rsidR="006D5CD0" w:rsidRPr="00C0664A" w:rsidRDefault="006D5CD0" w:rsidP="006D5CD0">
      <w:pPr>
        <w:tabs>
          <w:tab w:val="left" w:pos="2412"/>
        </w:tabs>
        <w:spacing w:after="0" w:line="360" w:lineRule="auto"/>
        <w:jc w:val="both"/>
        <w:rPr>
          <w:rFonts w:ascii="Times New Roman" w:eastAsia="Times New Roman" w:hAnsi="Times New Roman" w:cs="Times New Roman"/>
          <w:kern w:val="0"/>
          <w:sz w:val="24"/>
          <w:szCs w:val="24"/>
          <w14:ligatures w14:val="none"/>
        </w:rPr>
      </w:pPr>
      <w:r w:rsidRPr="00C0664A">
        <w:rPr>
          <w:rFonts w:ascii="Times New Roman" w:eastAsia="Times New Roman" w:hAnsi="Times New Roman" w:cs="Times New Roman"/>
          <w:b/>
          <w:bCs/>
          <w:kern w:val="0"/>
          <w:sz w:val="24"/>
          <w:szCs w:val="24"/>
          <w14:ligatures w14:val="none"/>
        </w:rPr>
        <w:t>Goal 5.2A</w:t>
      </w:r>
      <w:r w:rsidRPr="00C0664A">
        <w:rPr>
          <w:rFonts w:ascii="Times New Roman" w:eastAsia="Times New Roman" w:hAnsi="Times New Roman" w:cs="Times New Roman"/>
          <w:kern w:val="0"/>
          <w:sz w:val="24"/>
          <w:szCs w:val="24"/>
          <w14:ligatures w14:val="none"/>
        </w:rPr>
        <w:t xml:space="preserve">   Increase the supply of Housing.</w:t>
      </w:r>
    </w:p>
    <w:p w14:paraId="21C94663" w14:textId="180C3468" w:rsidR="006D5CD0" w:rsidRPr="00C0664A" w:rsidRDefault="006D5CD0" w:rsidP="006D5CD0">
      <w:pPr>
        <w:spacing w:after="0" w:line="360" w:lineRule="auto"/>
        <w:ind w:firstLine="720"/>
        <w:jc w:val="both"/>
        <w:rPr>
          <w:rFonts w:ascii="Times New Roman" w:eastAsia="Times New Roman" w:hAnsi="Times New Roman" w:cs="Times New Roman"/>
          <w:kern w:val="0"/>
          <w:sz w:val="24"/>
          <w:szCs w:val="24"/>
          <w14:ligatures w14:val="none"/>
        </w:rPr>
      </w:pPr>
      <w:r w:rsidRPr="00C0664A">
        <w:rPr>
          <w:rFonts w:ascii="Times New Roman" w:eastAsia="Times New Roman" w:hAnsi="Times New Roman" w:cs="Times New Roman"/>
          <w:kern w:val="0"/>
          <w:sz w:val="24"/>
          <w:szCs w:val="24"/>
          <w14:ligatures w14:val="none"/>
        </w:rPr>
        <w:t>Brunswick housing is a mix of historically important styles, both, from Victorian mansions in Old City, to craftsmen bungalows and “shotgun” houses in low- and moderate-income neighborhoods like New Town, an historically African American community. The City’s new Housing and neighborhood Revitalization Program seeks to rehabilitate existing houses to minimize displacement and increase home ownership as well as to incentivize the construction of new, affordable housing for low- and moderate-income families. These efforts will alleviate the many large pockets of lower income and poverty level families living in substandard housing</w:t>
      </w:r>
      <w:r w:rsidR="00966082" w:rsidRPr="00C0664A">
        <w:rPr>
          <w:rFonts w:ascii="Times New Roman" w:eastAsia="Times New Roman" w:hAnsi="Times New Roman" w:cs="Times New Roman"/>
          <w:kern w:val="0"/>
          <w:sz w:val="24"/>
          <w:szCs w:val="24"/>
          <w14:ligatures w14:val="none"/>
        </w:rPr>
        <w:t xml:space="preserve">. </w:t>
      </w:r>
    </w:p>
    <w:p w14:paraId="419DF9EA" w14:textId="393F2542" w:rsidR="006D5CD0" w:rsidRPr="00C0664A" w:rsidRDefault="006D5CD0" w:rsidP="006D5CD0">
      <w:pPr>
        <w:spacing w:after="0" w:line="360" w:lineRule="auto"/>
        <w:ind w:firstLine="720"/>
        <w:rPr>
          <w:rFonts w:ascii="Times New Roman" w:hAnsi="Times New Roman" w:cs="Times New Roman"/>
          <w:sz w:val="24"/>
          <w:szCs w:val="24"/>
        </w:rPr>
      </w:pPr>
      <w:r w:rsidRPr="00C0664A">
        <w:rPr>
          <w:rFonts w:ascii="Times New Roman" w:hAnsi="Times New Roman" w:cs="Times New Roman"/>
          <w:sz w:val="24"/>
          <w:szCs w:val="24"/>
        </w:rPr>
        <w:t xml:space="preserve">Brunswick Code Enforcement Department, Tax Assessment records, and the Brunswick-Glynn Land Bank have identified and will continue to identify potential properties for rehabilitation or demolition in New Town and other areas of the city. The City Engineer will </w:t>
      </w:r>
      <w:r w:rsidRPr="00C0664A">
        <w:rPr>
          <w:rFonts w:ascii="Times New Roman" w:hAnsi="Times New Roman" w:cs="Times New Roman"/>
          <w:sz w:val="24"/>
          <w:szCs w:val="24"/>
        </w:rPr>
        <w:lastRenderedPageBreak/>
        <w:t>coordinate needed repairs and improvements to infrastructure and amenities in neighborhoods</w:t>
      </w:r>
      <w:r w:rsidR="00966082" w:rsidRPr="00C0664A">
        <w:rPr>
          <w:rFonts w:ascii="Times New Roman" w:hAnsi="Times New Roman" w:cs="Times New Roman"/>
          <w:sz w:val="24"/>
          <w:szCs w:val="24"/>
        </w:rPr>
        <w:t xml:space="preserve">. </w:t>
      </w:r>
      <w:r w:rsidRPr="00C0664A">
        <w:rPr>
          <w:rFonts w:ascii="Times New Roman" w:hAnsi="Times New Roman" w:cs="Times New Roman"/>
          <w:sz w:val="24"/>
          <w:szCs w:val="24"/>
        </w:rPr>
        <w:t xml:space="preserve">Repairs will be made by city crews or by one of the City’s </w:t>
      </w:r>
      <w:r w:rsidR="008D087C" w:rsidRPr="00C0664A">
        <w:rPr>
          <w:rFonts w:ascii="Times New Roman" w:hAnsi="Times New Roman" w:cs="Times New Roman"/>
          <w:sz w:val="24"/>
          <w:szCs w:val="24"/>
        </w:rPr>
        <w:t>lists</w:t>
      </w:r>
      <w:r w:rsidRPr="00C0664A">
        <w:rPr>
          <w:rFonts w:ascii="Times New Roman" w:hAnsi="Times New Roman" w:cs="Times New Roman"/>
          <w:sz w:val="24"/>
          <w:szCs w:val="24"/>
        </w:rPr>
        <w:t xml:space="preserve"> of improved contractors, including </w:t>
      </w:r>
      <w:proofErr w:type="gramStart"/>
      <w:r w:rsidRPr="00C0664A">
        <w:rPr>
          <w:rFonts w:ascii="Times New Roman" w:hAnsi="Times New Roman" w:cs="Times New Roman"/>
          <w:sz w:val="24"/>
          <w:szCs w:val="24"/>
        </w:rPr>
        <w:t>a number of</w:t>
      </w:r>
      <w:proofErr w:type="gramEnd"/>
      <w:r w:rsidRPr="00C0664A">
        <w:rPr>
          <w:rFonts w:ascii="Times New Roman" w:hAnsi="Times New Roman" w:cs="Times New Roman"/>
          <w:sz w:val="24"/>
          <w:szCs w:val="24"/>
        </w:rPr>
        <w:t xml:space="preserve"> minority</w:t>
      </w:r>
      <w:r w:rsidR="00DE1736">
        <w:rPr>
          <w:rFonts w:ascii="Times New Roman" w:hAnsi="Times New Roman" w:cs="Times New Roman"/>
          <w:sz w:val="24"/>
          <w:szCs w:val="24"/>
        </w:rPr>
        <w:t>-</w:t>
      </w:r>
      <w:r w:rsidRPr="00C0664A">
        <w:rPr>
          <w:rFonts w:ascii="Times New Roman" w:hAnsi="Times New Roman" w:cs="Times New Roman"/>
          <w:sz w:val="24"/>
          <w:szCs w:val="24"/>
        </w:rPr>
        <w:t>owned subcontractor businesses.</w:t>
      </w:r>
    </w:p>
    <w:p w14:paraId="64895774" w14:textId="32B3A543" w:rsidR="006D5CD0" w:rsidRPr="00C0664A" w:rsidRDefault="006D5CD0" w:rsidP="006D5CD0">
      <w:pPr>
        <w:spacing w:after="0" w:line="360" w:lineRule="auto"/>
        <w:ind w:firstLine="720"/>
        <w:rPr>
          <w:rFonts w:ascii="Times New Roman" w:hAnsi="Times New Roman" w:cs="Times New Roman"/>
          <w:sz w:val="24"/>
          <w:szCs w:val="24"/>
        </w:rPr>
      </w:pPr>
      <w:r w:rsidRPr="00C0664A">
        <w:rPr>
          <w:rFonts w:ascii="Times New Roman" w:hAnsi="Times New Roman" w:cs="Times New Roman"/>
          <w:sz w:val="24"/>
          <w:szCs w:val="24"/>
        </w:rPr>
        <w:t>Owner-occupants of single-family and two-family (duplex) residential property will be offered the opportunity to rehabilitate their home to city housing code standards through financial assistance offered by the City</w:t>
      </w:r>
      <w:r w:rsidR="00966082" w:rsidRPr="00C0664A">
        <w:rPr>
          <w:rFonts w:ascii="Times New Roman" w:hAnsi="Times New Roman" w:cs="Times New Roman"/>
          <w:sz w:val="24"/>
          <w:szCs w:val="24"/>
        </w:rPr>
        <w:t xml:space="preserve">. </w:t>
      </w:r>
      <w:r w:rsidRPr="00C0664A">
        <w:rPr>
          <w:rFonts w:ascii="Times New Roman" w:hAnsi="Times New Roman" w:cs="Times New Roman"/>
          <w:sz w:val="24"/>
          <w:szCs w:val="24"/>
        </w:rPr>
        <w:t>Rehabilitation could include the followin</w:t>
      </w:r>
      <w:r w:rsidR="008D087C">
        <w:rPr>
          <w:rFonts w:ascii="Times New Roman" w:hAnsi="Times New Roman" w:cs="Times New Roman"/>
          <w:sz w:val="24"/>
          <w:szCs w:val="24"/>
        </w:rPr>
        <w:t>g:</w:t>
      </w:r>
    </w:p>
    <w:p w14:paraId="03ECE7FE" w14:textId="77777777" w:rsidR="006D5CD0" w:rsidRPr="00C0664A" w:rsidRDefault="006D5CD0" w:rsidP="006D5CD0">
      <w:pPr>
        <w:pStyle w:val="ListParagraph"/>
        <w:numPr>
          <w:ilvl w:val="0"/>
          <w:numId w:val="13"/>
        </w:numPr>
        <w:spacing w:after="0" w:line="360" w:lineRule="auto"/>
        <w:ind w:left="360"/>
        <w:rPr>
          <w:rFonts w:ascii="Times New Roman" w:hAnsi="Times New Roman" w:cs="Times New Roman"/>
          <w:sz w:val="24"/>
          <w:szCs w:val="24"/>
        </w:rPr>
      </w:pPr>
      <w:r w:rsidRPr="00C0664A">
        <w:rPr>
          <w:rFonts w:ascii="Times New Roman" w:hAnsi="Times New Roman" w:cs="Times New Roman"/>
          <w:sz w:val="24"/>
          <w:szCs w:val="24"/>
        </w:rPr>
        <w:t>Roofs</w:t>
      </w:r>
    </w:p>
    <w:p w14:paraId="328CAF80" w14:textId="77777777" w:rsidR="006D5CD0" w:rsidRPr="00C0664A" w:rsidRDefault="006D5CD0" w:rsidP="006D5CD0">
      <w:pPr>
        <w:pStyle w:val="ListParagraph"/>
        <w:numPr>
          <w:ilvl w:val="0"/>
          <w:numId w:val="13"/>
        </w:numPr>
        <w:spacing w:after="0" w:line="360" w:lineRule="auto"/>
        <w:ind w:left="360"/>
        <w:rPr>
          <w:rFonts w:ascii="Times New Roman" w:hAnsi="Times New Roman" w:cs="Times New Roman"/>
          <w:sz w:val="24"/>
          <w:szCs w:val="24"/>
        </w:rPr>
      </w:pPr>
      <w:r w:rsidRPr="00C0664A">
        <w:rPr>
          <w:rFonts w:ascii="Times New Roman" w:hAnsi="Times New Roman" w:cs="Times New Roman"/>
          <w:sz w:val="24"/>
          <w:szCs w:val="24"/>
        </w:rPr>
        <w:t xml:space="preserve">Interior and exterior walls </w:t>
      </w:r>
    </w:p>
    <w:p w14:paraId="5A358C21" w14:textId="77777777" w:rsidR="006D5CD0" w:rsidRPr="00C0664A" w:rsidRDefault="006D5CD0" w:rsidP="006D5CD0">
      <w:pPr>
        <w:pStyle w:val="ListParagraph"/>
        <w:numPr>
          <w:ilvl w:val="0"/>
          <w:numId w:val="13"/>
        </w:numPr>
        <w:spacing w:after="0" w:line="360" w:lineRule="auto"/>
        <w:ind w:left="360"/>
        <w:rPr>
          <w:rFonts w:ascii="Times New Roman" w:hAnsi="Times New Roman" w:cs="Times New Roman"/>
          <w:sz w:val="24"/>
          <w:szCs w:val="24"/>
        </w:rPr>
      </w:pPr>
      <w:r w:rsidRPr="00C0664A">
        <w:rPr>
          <w:rFonts w:ascii="Times New Roman" w:hAnsi="Times New Roman" w:cs="Times New Roman"/>
          <w:sz w:val="24"/>
          <w:szCs w:val="24"/>
        </w:rPr>
        <w:t xml:space="preserve">Foundations </w:t>
      </w:r>
    </w:p>
    <w:p w14:paraId="534DA488" w14:textId="77777777" w:rsidR="006D5CD0" w:rsidRPr="00C0664A" w:rsidRDefault="006D5CD0" w:rsidP="006D5CD0">
      <w:pPr>
        <w:pStyle w:val="ListParagraph"/>
        <w:numPr>
          <w:ilvl w:val="0"/>
          <w:numId w:val="13"/>
        </w:numPr>
        <w:spacing w:after="0" w:line="360" w:lineRule="auto"/>
        <w:ind w:left="360"/>
        <w:rPr>
          <w:rFonts w:ascii="Times New Roman" w:hAnsi="Times New Roman" w:cs="Times New Roman"/>
          <w:sz w:val="24"/>
          <w:szCs w:val="24"/>
        </w:rPr>
      </w:pPr>
      <w:r w:rsidRPr="00C0664A">
        <w:rPr>
          <w:rFonts w:ascii="Times New Roman" w:hAnsi="Times New Roman" w:cs="Times New Roman"/>
          <w:sz w:val="24"/>
          <w:szCs w:val="24"/>
        </w:rPr>
        <w:t xml:space="preserve">Framing and structural support components </w:t>
      </w:r>
    </w:p>
    <w:p w14:paraId="64ADC760" w14:textId="77777777" w:rsidR="006D5CD0" w:rsidRPr="00C0664A" w:rsidRDefault="006D5CD0" w:rsidP="006D5CD0">
      <w:pPr>
        <w:pStyle w:val="ListParagraph"/>
        <w:numPr>
          <w:ilvl w:val="0"/>
          <w:numId w:val="12"/>
        </w:numPr>
        <w:spacing w:after="0" w:line="360" w:lineRule="auto"/>
        <w:ind w:left="360"/>
        <w:rPr>
          <w:rFonts w:ascii="Times New Roman" w:hAnsi="Times New Roman" w:cs="Times New Roman"/>
          <w:sz w:val="24"/>
          <w:szCs w:val="24"/>
        </w:rPr>
      </w:pPr>
      <w:r w:rsidRPr="00C0664A">
        <w:rPr>
          <w:rFonts w:ascii="Times New Roman" w:hAnsi="Times New Roman" w:cs="Times New Roman"/>
          <w:sz w:val="24"/>
          <w:szCs w:val="24"/>
        </w:rPr>
        <w:t xml:space="preserve">Critical systems including HVAC, water heaters, water pumps, and related systems </w:t>
      </w:r>
    </w:p>
    <w:p w14:paraId="79C6A322" w14:textId="77777777" w:rsidR="006D5CD0" w:rsidRPr="00C0664A" w:rsidRDefault="006D5CD0" w:rsidP="006D5CD0">
      <w:pPr>
        <w:pStyle w:val="ListParagraph"/>
        <w:numPr>
          <w:ilvl w:val="0"/>
          <w:numId w:val="12"/>
        </w:numPr>
        <w:spacing w:after="0" w:line="360" w:lineRule="auto"/>
        <w:ind w:left="360"/>
        <w:rPr>
          <w:rFonts w:ascii="Times New Roman" w:hAnsi="Times New Roman" w:cs="Times New Roman"/>
          <w:sz w:val="24"/>
          <w:szCs w:val="24"/>
        </w:rPr>
      </w:pPr>
      <w:r w:rsidRPr="00C0664A">
        <w:rPr>
          <w:rFonts w:ascii="Times New Roman" w:hAnsi="Times New Roman" w:cs="Times New Roman"/>
          <w:sz w:val="24"/>
          <w:szCs w:val="24"/>
        </w:rPr>
        <w:t xml:space="preserve"> Interior flooring </w:t>
      </w:r>
    </w:p>
    <w:p w14:paraId="546D59D1" w14:textId="77777777" w:rsidR="006D5CD0" w:rsidRPr="00C0664A" w:rsidRDefault="006D5CD0" w:rsidP="006D5CD0">
      <w:pPr>
        <w:pStyle w:val="ListParagraph"/>
        <w:numPr>
          <w:ilvl w:val="0"/>
          <w:numId w:val="12"/>
        </w:numPr>
        <w:spacing w:after="0" w:line="360" w:lineRule="auto"/>
        <w:ind w:left="360"/>
        <w:rPr>
          <w:rFonts w:ascii="Times New Roman" w:hAnsi="Times New Roman" w:cs="Times New Roman"/>
          <w:sz w:val="24"/>
          <w:szCs w:val="24"/>
        </w:rPr>
      </w:pPr>
      <w:r w:rsidRPr="00C0664A">
        <w:rPr>
          <w:rFonts w:ascii="Times New Roman" w:hAnsi="Times New Roman" w:cs="Times New Roman"/>
          <w:sz w:val="24"/>
          <w:szCs w:val="24"/>
        </w:rPr>
        <w:t xml:space="preserve">Doors/windows </w:t>
      </w:r>
    </w:p>
    <w:p w14:paraId="021B9A8B" w14:textId="77777777" w:rsidR="006D5CD0" w:rsidRPr="00C0664A" w:rsidRDefault="006D5CD0" w:rsidP="006D5CD0">
      <w:pPr>
        <w:pStyle w:val="ListParagraph"/>
        <w:numPr>
          <w:ilvl w:val="0"/>
          <w:numId w:val="12"/>
        </w:numPr>
        <w:spacing w:after="0" w:line="360" w:lineRule="auto"/>
        <w:ind w:left="360"/>
        <w:rPr>
          <w:rFonts w:ascii="Times New Roman" w:hAnsi="Times New Roman" w:cs="Times New Roman"/>
          <w:sz w:val="24"/>
          <w:szCs w:val="24"/>
        </w:rPr>
      </w:pPr>
      <w:r w:rsidRPr="00C0664A">
        <w:rPr>
          <w:rFonts w:ascii="Times New Roman" w:hAnsi="Times New Roman" w:cs="Times New Roman"/>
          <w:sz w:val="24"/>
          <w:szCs w:val="24"/>
        </w:rPr>
        <w:t xml:space="preserve">Electrical </w:t>
      </w:r>
    </w:p>
    <w:p w14:paraId="78048462" w14:textId="77777777" w:rsidR="006D5CD0" w:rsidRPr="00C0664A" w:rsidRDefault="006D5CD0" w:rsidP="006D5CD0">
      <w:pPr>
        <w:pStyle w:val="ListParagraph"/>
        <w:numPr>
          <w:ilvl w:val="0"/>
          <w:numId w:val="12"/>
        </w:numPr>
        <w:spacing w:after="0" w:line="360" w:lineRule="auto"/>
        <w:ind w:left="360"/>
        <w:rPr>
          <w:rFonts w:ascii="Times New Roman" w:hAnsi="Times New Roman" w:cs="Times New Roman"/>
          <w:sz w:val="24"/>
          <w:szCs w:val="24"/>
        </w:rPr>
      </w:pPr>
      <w:r w:rsidRPr="00C0664A">
        <w:rPr>
          <w:rFonts w:ascii="Times New Roman" w:hAnsi="Times New Roman" w:cs="Times New Roman"/>
          <w:sz w:val="24"/>
          <w:szCs w:val="24"/>
        </w:rPr>
        <w:t xml:space="preserve"> Plumbing</w:t>
      </w:r>
    </w:p>
    <w:p w14:paraId="6057A527" w14:textId="77777777" w:rsidR="006D5CD0" w:rsidRPr="00C0664A" w:rsidRDefault="006D5CD0" w:rsidP="006D5CD0">
      <w:pPr>
        <w:pStyle w:val="ListParagraph"/>
        <w:numPr>
          <w:ilvl w:val="0"/>
          <w:numId w:val="12"/>
        </w:numPr>
        <w:spacing w:after="0" w:line="360" w:lineRule="auto"/>
        <w:ind w:left="360"/>
        <w:rPr>
          <w:rFonts w:ascii="Times New Roman" w:hAnsi="Times New Roman" w:cs="Times New Roman"/>
          <w:sz w:val="24"/>
          <w:szCs w:val="24"/>
        </w:rPr>
      </w:pPr>
      <w:r w:rsidRPr="00C0664A">
        <w:rPr>
          <w:rFonts w:ascii="Times New Roman" w:hAnsi="Times New Roman" w:cs="Times New Roman"/>
          <w:sz w:val="24"/>
          <w:szCs w:val="24"/>
        </w:rPr>
        <w:t xml:space="preserve"> Well/Septic Repairs (when necessary) </w:t>
      </w:r>
    </w:p>
    <w:p w14:paraId="1D67BC2F" w14:textId="77777777" w:rsidR="006D5CD0" w:rsidRPr="00C0664A" w:rsidRDefault="006D5CD0" w:rsidP="006D5CD0">
      <w:pPr>
        <w:pStyle w:val="ListParagraph"/>
        <w:numPr>
          <w:ilvl w:val="0"/>
          <w:numId w:val="12"/>
        </w:numPr>
        <w:spacing w:after="0" w:line="360" w:lineRule="auto"/>
        <w:ind w:left="360"/>
        <w:rPr>
          <w:rFonts w:ascii="Times New Roman" w:hAnsi="Times New Roman" w:cs="Times New Roman"/>
          <w:sz w:val="24"/>
          <w:szCs w:val="24"/>
        </w:rPr>
      </w:pPr>
      <w:r w:rsidRPr="00C0664A">
        <w:rPr>
          <w:rFonts w:ascii="Times New Roman" w:hAnsi="Times New Roman" w:cs="Times New Roman"/>
          <w:sz w:val="24"/>
          <w:szCs w:val="24"/>
        </w:rPr>
        <w:t xml:space="preserve"> Interior and exterior finishes R</w:t>
      </w:r>
    </w:p>
    <w:p w14:paraId="2FAB29F2" w14:textId="77777777" w:rsidR="006D5CD0" w:rsidRPr="00C0664A" w:rsidRDefault="006D5CD0" w:rsidP="006D5CD0">
      <w:pPr>
        <w:pStyle w:val="ListParagraph"/>
        <w:numPr>
          <w:ilvl w:val="0"/>
          <w:numId w:val="12"/>
        </w:numPr>
        <w:spacing w:after="0" w:line="360" w:lineRule="auto"/>
        <w:ind w:left="360"/>
        <w:rPr>
          <w:rFonts w:ascii="Times New Roman" w:hAnsi="Times New Roman" w:cs="Times New Roman"/>
          <w:sz w:val="24"/>
          <w:szCs w:val="24"/>
        </w:rPr>
      </w:pPr>
      <w:r w:rsidRPr="00C0664A">
        <w:rPr>
          <w:rFonts w:ascii="Times New Roman" w:hAnsi="Times New Roman" w:cs="Times New Roman"/>
          <w:sz w:val="24"/>
          <w:szCs w:val="24"/>
        </w:rPr>
        <w:t xml:space="preserve">Replacement of appliances (if applicable) </w:t>
      </w:r>
    </w:p>
    <w:p w14:paraId="5474FEB5" w14:textId="77777777" w:rsidR="006D5CD0" w:rsidRPr="00C0664A" w:rsidRDefault="006D5CD0" w:rsidP="006D5CD0">
      <w:pPr>
        <w:pStyle w:val="ListParagraph"/>
        <w:numPr>
          <w:ilvl w:val="0"/>
          <w:numId w:val="12"/>
        </w:numPr>
        <w:spacing w:after="0" w:line="360" w:lineRule="auto"/>
        <w:ind w:left="360"/>
        <w:rPr>
          <w:rFonts w:ascii="Times New Roman" w:hAnsi="Times New Roman" w:cs="Times New Roman"/>
          <w:sz w:val="24"/>
          <w:szCs w:val="24"/>
        </w:rPr>
      </w:pPr>
      <w:r w:rsidRPr="00C0664A">
        <w:rPr>
          <w:rFonts w:ascii="Times New Roman" w:hAnsi="Times New Roman" w:cs="Times New Roman"/>
          <w:sz w:val="24"/>
          <w:szCs w:val="24"/>
        </w:rPr>
        <w:t xml:space="preserve"> Any necessary or required Americans with Disabilities Act (ADA) improvements including special tubs/showers, access ramps, special cabinets/counters </w:t>
      </w:r>
    </w:p>
    <w:p w14:paraId="275C3EC5" w14:textId="7E420579" w:rsidR="006D5CD0" w:rsidRPr="00C0664A" w:rsidRDefault="006D5CD0" w:rsidP="006D5CD0">
      <w:pPr>
        <w:pStyle w:val="ListParagraph"/>
        <w:numPr>
          <w:ilvl w:val="0"/>
          <w:numId w:val="12"/>
        </w:numPr>
        <w:spacing w:after="0" w:line="360" w:lineRule="auto"/>
        <w:ind w:left="360"/>
        <w:rPr>
          <w:rFonts w:ascii="Times New Roman" w:hAnsi="Times New Roman" w:cs="Times New Roman"/>
          <w:sz w:val="24"/>
          <w:szCs w:val="24"/>
        </w:rPr>
      </w:pPr>
      <w:r w:rsidRPr="00C0664A">
        <w:rPr>
          <w:rFonts w:ascii="Times New Roman" w:hAnsi="Times New Roman" w:cs="Times New Roman"/>
          <w:sz w:val="24"/>
          <w:szCs w:val="24"/>
        </w:rPr>
        <w:t xml:space="preserve"> Sidewalks/walkways providing access to the structure, which pose a health and/or safety </w:t>
      </w:r>
      <w:r w:rsidR="00832188" w:rsidRPr="00C0664A">
        <w:rPr>
          <w:rFonts w:ascii="Times New Roman" w:hAnsi="Times New Roman" w:cs="Times New Roman"/>
          <w:sz w:val="24"/>
          <w:szCs w:val="24"/>
        </w:rPr>
        <w:t>hazard.</w:t>
      </w:r>
      <w:r w:rsidRPr="00C0664A">
        <w:rPr>
          <w:rFonts w:ascii="Times New Roman" w:hAnsi="Times New Roman" w:cs="Times New Roman"/>
          <w:sz w:val="24"/>
          <w:szCs w:val="24"/>
        </w:rPr>
        <w:t xml:space="preserve"> </w:t>
      </w:r>
    </w:p>
    <w:p w14:paraId="18E0DD51" w14:textId="77B1AE68" w:rsidR="006D5CD0" w:rsidRPr="00C0664A" w:rsidRDefault="003500BC" w:rsidP="006D5CD0">
      <w:pPr>
        <w:pStyle w:val="ListParagraph"/>
        <w:numPr>
          <w:ilvl w:val="0"/>
          <w:numId w:val="12"/>
        </w:numPr>
        <w:spacing w:after="0" w:line="360" w:lineRule="auto"/>
        <w:ind w:left="360"/>
        <w:rPr>
          <w:rFonts w:ascii="Times New Roman" w:hAnsi="Times New Roman" w:cs="Times New Roman"/>
          <w:sz w:val="24"/>
          <w:szCs w:val="24"/>
        </w:rPr>
      </w:pPr>
      <w:r w:rsidRPr="00C0664A">
        <w:rPr>
          <w:rFonts w:ascii="Times New Roman" w:hAnsi="Times New Roman" w:cs="Times New Roman"/>
          <w:sz w:val="24"/>
          <w:szCs w:val="24"/>
        </w:rPr>
        <w:t>All</w:t>
      </w:r>
      <w:r w:rsidR="006D5CD0" w:rsidRPr="00C0664A">
        <w:rPr>
          <w:rFonts w:ascii="Times New Roman" w:hAnsi="Times New Roman" w:cs="Times New Roman"/>
          <w:sz w:val="24"/>
          <w:szCs w:val="24"/>
        </w:rPr>
        <w:t xml:space="preserve"> necessary site work required to complete the </w:t>
      </w:r>
      <w:r w:rsidR="00832188" w:rsidRPr="00C0664A">
        <w:rPr>
          <w:rFonts w:ascii="Times New Roman" w:hAnsi="Times New Roman" w:cs="Times New Roman"/>
          <w:sz w:val="24"/>
          <w:szCs w:val="24"/>
        </w:rPr>
        <w:t>rehabilitation.</w:t>
      </w:r>
      <w:r w:rsidR="006D5CD0" w:rsidRPr="00C0664A">
        <w:rPr>
          <w:rFonts w:ascii="Times New Roman" w:hAnsi="Times New Roman" w:cs="Times New Roman"/>
          <w:sz w:val="24"/>
          <w:szCs w:val="24"/>
        </w:rPr>
        <w:t xml:space="preserve"> </w:t>
      </w:r>
    </w:p>
    <w:p w14:paraId="0597266D" w14:textId="77777777" w:rsidR="006D5CD0" w:rsidRPr="00C0664A" w:rsidRDefault="006D5CD0" w:rsidP="006D5CD0">
      <w:pPr>
        <w:pStyle w:val="ListParagraph"/>
        <w:numPr>
          <w:ilvl w:val="0"/>
          <w:numId w:val="12"/>
        </w:numPr>
        <w:spacing w:after="0" w:line="360" w:lineRule="auto"/>
        <w:ind w:left="360"/>
        <w:rPr>
          <w:rFonts w:ascii="Times New Roman" w:hAnsi="Times New Roman" w:cs="Times New Roman"/>
          <w:sz w:val="24"/>
          <w:szCs w:val="24"/>
        </w:rPr>
      </w:pPr>
      <w:r w:rsidRPr="00C0664A">
        <w:rPr>
          <w:rFonts w:ascii="Times New Roman" w:hAnsi="Times New Roman" w:cs="Times New Roman"/>
          <w:sz w:val="24"/>
          <w:szCs w:val="24"/>
        </w:rPr>
        <w:t xml:space="preserve"> Construction material/waste removal and disposal </w:t>
      </w:r>
    </w:p>
    <w:p w14:paraId="12A9C757" w14:textId="573827F9" w:rsidR="006D5CD0" w:rsidRPr="00C0664A" w:rsidRDefault="006D5CD0" w:rsidP="006D5CD0">
      <w:pPr>
        <w:pStyle w:val="ListParagraph"/>
        <w:numPr>
          <w:ilvl w:val="0"/>
          <w:numId w:val="12"/>
        </w:numPr>
        <w:spacing w:after="0" w:line="360" w:lineRule="auto"/>
        <w:ind w:left="360"/>
        <w:rPr>
          <w:rFonts w:ascii="Times New Roman" w:hAnsi="Times New Roman" w:cs="Times New Roman"/>
          <w:sz w:val="24"/>
          <w:szCs w:val="24"/>
        </w:rPr>
      </w:pPr>
      <w:r w:rsidRPr="00C0664A">
        <w:rPr>
          <w:rFonts w:ascii="Times New Roman" w:hAnsi="Times New Roman" w:cs="Times New Roman"/>
          <w:sz w:val="24"/>
          <w:szCs w:val="24"/>
        </w:rPr>
        <w:t xml:space="preserve">Abatement activities for materials containing mold, lead and/or </w:t>
      </w:r>
      <w:r w:rsidR="00832188" w:rsidRPr="00C0664A">
        <w:rPr>
          <w:rFonts w:ascii="Times New Roman" w:hAnsi="Times New Roman" w:cs="Times New Roman"/>
          <w:sz w:val="24"/>
          <w:szCs w:val="24"/>
        </w:rPr>
        <w:t>asbestos.</w:t>
      </w:r>
    </w:p>
    <w:p w14:paraId="165120BC" w14:textId="5D23141A" w:rsidR="006D5CD0" w:rsidRPr="00C0664A" w:rsidRDefault="006D5CD0" w:rsidP="006D5CD0">
      <w:pPr>
        <w:spacing w:after="0" w:line="360" w:lineRule="auto"/>
        <w:ind w:firstLine="720"/>
        <w:rPr>
          <w:rFonts w:ascii="Times New Roman" w:hAnsi="Times New Roman" w:cs="Times New Roman"/>
          <w:sz w:val="24"/>
          <w:szCs w:val="24"/>
        </w:rPr>
      </w:pPr>
      <w:r w:rsidRPr="00C0664A">
        <w:rPr>
          <w:rFonts w:ascii="Times New Roman" w:hAnsi="Times New Roman" w:cs="Times New Roman"/>
          <w:sz w:val="24"/>
          <w:szCs w:val="24"/>
        </w:rPr>
        <w:t xml:space="preserve">In return, owners will be required to remain in their homes for a prescribed </w:t>
      </w:r>
      <w:r w:rsidR="00A47D37" w:rsidRPr="00C0664A">
        <w:rPr>
          <w:rFonts w:ascii="Times New Roman" w:hAnsi="Times New Roman" w:cs="Times New Roman"/>
          <w:sz w:val="24"/>
          <w:szCs w:val="24"/>
        </w:rPr>
        <w:t>period</w:t>
      </w:r>
      <w:r w:rsidRPr="00C0664A">
        <w:rPr>
          <w:rFonts w:ascii="Times New Roman" w:hAnsi="Times New Roman" w:cs="Times New Roman"/>
          <w:sz w:val="24"/>
          <w:szCs w:val="24"/>
        </w:rPr>
        <w:t xml:space="preserve">. For owners of single and two-family rental housing, the objective is to incentivize the owner to </w:t>
      </w:r>
      <w:r w:rsidRPr="00C0664A">
        <w:rPr>
          <w:rFonts w:ascii="Times New Roman" w:hAnsi="Times New Roman" w:cs="Times New Roman"/>
          <w:sz w:val="24"/>
          <w:szCs w:val="24"/>
        </w:rPr>
        <w:lastRenderedPageBreak/>
        <w:t>rehabilitate their rental properties to city housing code standards</w:t>
      </w:r>
      <w:r w:rsidR="00966082" w:rsidRPr="00C0664A">
        <w:rPr>
          <w:rFonts w:ascii="Times New Roman" w:hAnsi="Times New Roman" w:cs="Times New Roman"/>
          <w:sz w:val="24"/>
          <w:szCs w:val="24"/>
        </w:rPr>
        <w:t xml:space="preserve">. </w:t>
      </w:r>
      <w:r w:rsidRPr="00C0664A">
        <w:rPr>
          <w:rFonts w:ascii="Times New Roman" w:hAnsi="Times New Roman" w:cs="Times New Roman"/>
          <w:sz w:val="24"/>
          <w:szCs w:val="24"/>
        </w:rPr>
        <w:t>In return, owners of rental property will be required to keep rents at affordable levels for at least 5 years.</w:t>
      </w:r>
    </w:p>
    <w:p w14:paraId="416194C1" w14:textId="778F7D85" w:rsidR="006D5CD0" w:rsidRPr="00C0664A" w:rsidRDefault="006D5CD0" w:rsidP="006D5CD0">
      <w:pPr>
        <w:spacing w:after="0" w:line="360" w:lineRule="auto"/>
        <w:ind w:firstLine="720"/>
        <w:rPr>
          <w:rFonts w:ascii="Times New Roman" w:hAnsi="Times New Roman" w:cs="Times New Roman"/>
          <w:sz w:val="24"/>
          <w:szCs w:val="24"/>
        </w:rPr>
      </w:pPr>
      <w:r w:rsidRPr="00C0664A">
        <w:rPr>
          <w:rFonts w:ascii="Times New Roman" w:hAnsi="Times New Roman" w:cs="Times New Roman"/>
          <w:sz w:val="24"/>
          <w:szCs w:val="24"/>
        </w:rPr>
        <w:t>Occupied or vacant homes that cannot be rehabilitated will be demolished</w:t>
      </w:r>
      <w:r w:rsidR="00966082" w:rsidRPr="00C0664A">
        <w:rPr>
          <w:rFonts w:ascii="Times New Roman" w:hAnsi="Times New Roman" w:cs="Times New Roman"/>
          <w:sz w:val="24"/>
          <w:szCs w:val="24"/>
        </w:rPr>
        <w:t xml:space="preserve">. </w:t>
      </w:r>
      <w:r w:rsidRPr="00C0664A">
        <w:rPr>
          <w:rFonts w:ascii="Times New Roman" w:hAnsi="Times New Roman" w:cs="Times New Roman"/>
          <w:sz w:val="24"/>
          <w:szCs w:val="24"/>
        </w:rPr>
        <w:t>Occupants will be offered financial assistance to obtain standard condition replacement housing in a comparable location. The goal for cleared lots is construction of new single or multi-family affordable housing, preferably in the style of existing housing, which will be sold or rented to low/or moderate-income households. Incentives to developers could include:</w:t>
      </w:r>
    </w:p>
    <w:p w14:paraId="57947C64" w14:textId="77777777" w:rsidR="006D5CD0" w:rsidRPr="00C0664A" w:rsidRDefault="006D5CD0" w:rsidP="006D5CD0">
      <w:pPr>
        <w:pStyle w:val="ListParagraph"/>
        <w:numPr>
          <w:ilvl w:val="0"/>
          <w:numId w:val="11"/>
        </w:numPr>
        <w:spacing w:after="0" w:line="360" w:lineRule="auto"/>
        <w:rPr>
          <w:rFonts w:ascii="Times New Roman" w:hAnsi="Times New Roman" w:cs="Times New Roman"/>
          <w:sz w:val="24"/>
          <w:szCs w:val="24"/>
        </w:rPr>
      </w:pPr>
      <w:r w:rsidRPr="00C0664A">
        <w:rPr>
          <w:rFonts w:ascii="Times New Roman" w:hAnsi="Times New Roman" w:cs="Times New Roman"/>
          <w:sz w:val="24"/>
          <w:szCs w:val="24"/>
        </w:rPr>
        <w:t>Market to developer offering low-cost sites for homes and apartments.</w:t>
      </w:r>
    </w:p>
    <w:p w14:paraId="7674DEB8" w14:textId="77777777" w:rsidR="006D5CD0" w:rsidRPr="00C0664A" w:rsidRDefault="006D5CD0" w:rsidP="006D5CD0">
      <w:pPr>
        <w:pStyle w:val="ListParagraph"/>
        <w:numPr>
          <w:ilvl w:val="0"/>
          <w:numId w:val="11"/>
        </w:numPr>
        <w:spacing w:after="0" w:line="360" w:lineRule="auto"/>
        <w:rPr>
          <w:rFonts w:ascii="Times New Roman" w:hAnsi="Times New Roman" w:cs="Times New Roman"/>
          <w:sz w:val="24"/>
          <w:szCs w:val="24"/>
        </w:rPr>
      </w:pPr>
      <w:r w:rsidRPr="00C0664A">
        <w:rPr>
          <w:rFonts w:ascii="Times New Roman" w:hAnsi="Times New Roman" w:cs="Times New Roman"/>
          <w:sz w:val="24"/>
          <w:szCs w:val="24"/>
        </w:rPr>
        <w:t>Property tax abatement as incentive to develop affordable housing.</w:t>
      </w:r>
    </w:p>
    <w:p w14:paraId="7C91233D" w14:textId="77777777" w:rsidR="006D5CD0" w:rsidRPr="00C0664A" w:rsidRDefault="006D5CD0" w:rsidP="006D5CD0">
      <w:pPr>
        <w:pStyle w:val="ListParagraph"/>
        <w:numPr>
          <w:ilvl w:val="0"/>
          <w:numId w:val="11"/>
        </w:numPr>
        <w:spacing w:after="0" w:line="360" w:lineRule="auto"/>
        <w:rPr>
          <w:rFonts w:ascii="Times New Roman" w:hAnsi="Times New Roman" w:cs="Times New Roman"/>
          <w:sz w:val="24"/>
          <w:szCs w:val="24"/>
        </w:rPr>
      </w:pPr>
      <w:r w:rsidRPr="00C0664A">
        <w:rPr>
          <w:rFonts w:ascii="Times New Roman" w:hAnsi="Times New Roman" w:cs="Times New Roman"/>
          <w:sz w:val="24"/>
          <w:szCs w:val="24"/>
        </w:rPr>
        <w:t>Expedited building permits process</w:t>
      </w:r>
    </w:p>
    <w:p w14:paraId="6701D8AA" w14:textId="77777777" w:rsidR="006D5CD0" w:rsidRPr="00C0664A" w:rsidRDefault="006D5CD0" w:rsidP="006D5CD0">
      <w:pPr>
        <w:pStyle w:val="ListParagraph"/>
        <w:numPr>
          <w:ilvl w:val="0"/>
          <w:numId w:val="11"/>
        </w:numPr>
        <w:spacing w:after="0" w:line="360" w:lineRule="auto"/>
        <w:rPr>
          <w:rFonts w:ascii="Times New Roman" w:hAnsi="Times New Roman" w:cs="Times New Roman"/>
          <w:sz w:val="24"/>
          <w:szCs w:val="24"/>
        </w:rPr>
      </w:pPr>
      <w:r w:rsidRPr="00C0664A">
        <w:rPr>
          <w:rFonts w:ascii="Times New Roman" w:hAnsi="Times New Roman" w:cs="Times New Roman"/>
          <w:sz w:val="24"/>
          <w:szCs w:val="24"/>
        </w:rPr>
        <w:t>Home purchase loan financing in partnership with local bank</w:t>
      </w:r>
    </w:p>
    <w:p w14:paraId="4CE1D530" w14:textId="77777777" w:rsidR="006D5CD0" w:rsidRPr="00C0664A" w:rsidRDefault="006D5CD0" w:rsidP="006D5CD0">
      <w:pPr>
        <w:spacing w:after="0" w:line="360" w:lineRule="auto"/>
        <w:ind w:firstLine="360"/>
        <w:rPr>
          <w:rFonts w:ascii="Times New Roman" w:hAnsi="Times New Roman" w:cs="Times New Roman"/>
          <w:sz w:val="24"/>
          <w:szCs w:val="24"/>
        </w:rPr>
      </w:pPr>
      <w:r w:rsidRPr="00C0664A">
        <w:rPr>
          <w:rFonts w:ascii="Times New Roman" w:hAnsi="Times New Roman" w:cs="Times New Roman"/>
          <w:sz w:val="24"/>
          <w:szCs w:val="24"/>
        </w:rPr>
        <w:t>Houses will be rehabilitated to meet Brunswick housing and related codes. Displacement during construction will be minimal as most major repairs can be done with owner or renter in residence.  However, if tenants or owners are required to move out temporarily, the city will work with the landlord or homeowner to provide temporary assistance.</w:t>
      </w:r>
    </w:p>
    <w:p w14:paraId="0EBC6DB4" w14:textId="679A664F" w:rsidR="006D5CD0" w:rsidRPr="00C0664A" w:rsidRDefault="006D5CD0" w:rsidP="006D5CD0">
      <w:pPr>
        <w:spacing w:after="0" w:line="360" w:lineRule="auto"/>
        <w:ind w:firstLine="360"/>
        <w:rPr>
          <w:rFonts w:ascii="Times New Roman" w:hAnsi="Times New Roman" w:cs="Times New Roman"/>
          <w:sz w:val="24"/>
          <w:szCs w:val="24"/>
        </w:rPr>
      </w:pPr>
      <w:r w:rsidRPr="00C0664A">
        <w:rPr>
          <w:rFonts w:ascii="Times New Roman" w:hAnsi="Times New Roman" w:cs="Times New Roman"/>
          <w:sz w:val="24"/>
          <w:szCs w:val="24"/>
        </w:rPr>
        <w:t>The City of Brunswick has allotted $2.5 million to the Brunswick Housing and Rehabilitation Program</w:t>
      </w:r>
      <w:r w:rsidR="00966082" w:rsidRPr="00C0664A">
        <w:rPr>
          <w:rFonts w:ascii="Times New Roman" w:hAnsi="Times New Roman" w:cs="Times New Roman"/>
          <w:sz w:val="24"/>
          <w:szCs w:val="24"/>
        </w:rPr>
        <w:t xml:space="preserve">. </w:t>
      </w:r>
      <w:r w:rsidRPr="00C0664A">
        <w:rPr>
          <w:rFonts w:ascii="Times New Roman" w:hAnsi="Times New Roman" w:cs="Times New Roman"/>
          <w:sz w:val="24"/>
          <w:szCs w:val="24"/>
        </w:rPr>
        <w:t>Projected cost is $20.4 million for the New Town project, for a shortfall of $17.9 million.</w:t>
      </w:r>
    </w:p>
    <w:p w14:paraId="6DC94F01" w14:textId="77777777" w:rsidR="006D5CD0" w:rsidRPr="000F53BD" w:rsidRDefault="006D5CD0" w:rsidP="006D5CD0">
      <w:pPr>
        <w:spacing w:after="0" w:line="360" w:lineRule="auto"/>
        <w:rPr>
          <w:rFonts w:ascii="Times New Roman" w:hAnsi="Times New Roman" w:cs="Times New Roman"/>
          <w:b/>
          <w:bCs/>
          <w:sz w:val="24"/>
          <w:szCs w:val="24"/>
        </w:rPr>
      </w:pPr>
      <w:r w:rsidRPr="000F53BD">
        <w:rPr>
          <w:rFonts w:ascii="Times New Roman" w:hAnsi="Times New Roman" w:cs="Times New Roman"/>
          <w:b/>
          <w:bCs/>
          <w:sz w:val="24"/>
          <w:szCs w:val="24"/>
        </w:rPr>
        <w:t>4.1C Invest in the Success of Communities</w:t>
      </w:r>
    </w:p>
    <w:p w14:paraId="5EE8D78A" w14:textId="1166136D" w:rsidR="006D5CD0" w:rsidRPr="00C0664A" w:rsidRDefault="006D5CD0" w:rsidP="006D5CD0">
      <w:pPr>
        <w:spacing w:after="0" w:line="360" w:lineRule="auto"/>
        <w:rPr>
          <w:rFonts w:ascii="Times New Roman" w:hAnsi="Times New Roman" w:cs="Times New Roman"/>
          <w:sz w:val="24"/>
          <w:szCs w:val="24"/>
        </w:rPr>
      </w:pPr>
      <w:r w:rsidRPr="00C0664A">
        <w:rPr>
          <w:rFonts w:ascii="Times New Roman" w:hAnsi="Times New Roman" w:cs="Times New Roman"/>
          <w:sz w:val="24"/>
          <w:szCs w:val="24"/>
        </w:rPr>
        <w:t xml:space="preserve">Through this grant, Brunswick will increase the number and capacity of local non-profits to aid in the development of affordable housing. Currently there are but two non-profit organizations who sponsor or provide affordable housing: Habitat for Humanity with a capacity of </w:t>
      </w:r>
      <w:r w:rsidR="004022FD">
        <w:rPr>
          <w:rFonts w:ascii="Times New Roman" w:hAnsi="Times New Roman" w:cs="Times New Roman"/>
          <w:sz w:val="24"/>
          <w:szCs w:val="24"/>
        </w:rPr>
        <w:t>only four</w:t>
      </w:r>
      <w:r w:rsidRPr="00C0664A">
        <w:rPr>
          <w:rFonts w:ascii="Times New Roman" w:hAnsi="Times New Roman" w:cs="Times New Roman"/>
          <w:sz w:val="24"/>
          <w:szCs w:val="24"/>
        </w:rPr>
        <w:t xml:space="preserve"> homes per year, and St James Episcopal Church which owns and manages 100 units of elderly housing. We propose to assist non-profits in developing increased capacity to increase the number of homes they can develop. Additionally, the city will offer staff resources to other non-profits to educate and assist them in developing the capacity to sponsor and manage affordable rental housing</w:t>
      </w:r>
      <w:r w:rsidR="00966082" w:rsidRPr="00C0664A">
        <w:rPr>
          <w:rFonts w:ascii="Times New Roman" w:hAnsi="Times New Roman" w:cs="Times New Roman"/>
          <w:sz w:val="24"/>
          <w:szCs w:val="24"/>
        </w:rPr>
        <w:t xml:space="preserve">. </w:t>
      </w:r>
      <w:r w:rsidRPr="00C0664A">
        <w:rPr>
          <w:rFonts w:ascii="Times New Roman" w:hAnsi="Times New Roman" w:cs="Times New Roman"/>
          <w:sz w:val="24"/>
          <w:szCs w:val="24"/>
        </w:rPr>
        <w:t>This includes offering</w:t>
      </w:r>
      <w:r w:rsidR="00180DAC">
        <w:rPr>
          <w:rFonts w:ascii="Times New Roman" w:hAnsi="Times New Roman" w:cs="Times New Roman"/>
          <w:sz w:val="24"/>
          <w:szCs w:val="24"/>
        </w:rPr>
        <w:t xml:space="preserve"> f</w:t>
      </w:r>
      <w:r w:rsidRPr="00C0664A">
        <w:rPr>
          <w:rFonts w:ascii="Times New Roman" w:hAnsi="Times New Roman" w:cs="Times New Roman"/>
          <w:sz w:val="24"/>
          <w:szCs w:val="24"/>
        </w:rPr>
        <w:t>inancial literacy programs, housing counseling and first-time homebuyer programs</w:t>
      </w:r>
      <w:r w:rsidR="00966082" w:rsidRPr="00C0664A">
        <w:rPr>
          <w:rFonts w:ascii="Times New Roman" w:hAnsi="Times New Roman" w:cs="Times New Roman"/>
          <w:sz w:val="24"/>
          <w:szCs w:val="24"/>
        </w:rPr>
        <w:t xml:space="preserve">. </w:t>
      </w:r>
      <w:r w:rsidRPr="00C0664A">
        <w:rPr>
          <w:rFonts w:ascii="Times New Roman" w:hAnsi="Times New Roman" w:cs="Times New Roman"/>
          <w:sz w:val="24"/>
          <w:szCs w:val="24"/>
        </w:rPr>
        <w:t xml:space="preserve">The City must add a full-time staff outreach professional to educate </w:t>
      </w:r>
      <w:r w:rsidRPr="00C0664A">
        <w:rPr>
          <w:rFonts w:ascii="Times New Roman" w:hAnsi="Times New Roman" w:cs="Times New Roman"/>
          <w:sz w:val="24"/>
          <w:szCs w:val="24"/>
        </w:rPr>
        <w:lastRenderedPageBreak/>
        <w:t>and assist new and existing non-profit organizations in sponsoring or developing affordable housing resources at $70,000/year for six years for a total of $420,000</w:t>
      </w:r>
      <w:r w:rsidR="00966082" w:rsidRPr="00C0664A">
        <w:rPr>
          <w:rFonts w:ascii="Times New Roman" w:hAnsi="Times New Roman" w:cs="Times New Roman"/>
          <w:sz w:val="24"/>
          <w:szCs w:val="24"/>
        </w:rPr>
        <w:t xml:space="preserve">. </w:t>
      </w:r>
    </w:p>
    <w:p w14:paraId="25A1C4D7" w14:textId="77777777" w:rsidR="006D5CD0" w:rsidRPr="00C0664A" w:rsidRDefault="006D5CD0" w:rsidP="006D5CD0">
      <w:pPr>
        <w:spacing w:after="0" w:line="360" w:lineRule="auto"/>
        <w:rPr>
          <w:rFonts w:ascii="Times New Roman" w:hAnsi="Times New Roman" w:cs="Times New Roman"/>
          <w:b/>
          <w:bCs/>
          <w:sz w:val="24"/>
          <w:szCs w:val="24"/>
        </w:rPr>
      </w:pPr>
      <w:r w:rsidRPr="00C0664A">
        <w:rPr>
          <w:rFonts w:ascii="Times New Roman" w:hAnsi="Times New Roman" w:cs="Times New Roman"/>
          <w:b/>
          <w:bCs/>
          <w:sz w:val="24"/>
          <w:szCs w:val="24"/>
        </w:rPr>
        <w:t>4.1C Invest in the Success of Communities</w:t>
      </w:r>
    </w:p>
    <w:p w14:paraId="4A0941AC" w14:textId="77777777" w:rsidR="006D5CD0" w:rsidRPr="00C0664A" w:rsidRDefault="006D5CD0" w:rsidP="006D5CD0">
      <w:pPr>
        <w:spacing w:after="0" w:line="360" w:lineRule="auto"/>
        <w:rPr>
          <w:rFonts w:ascii="Times New Roman" w:hAnsi="Times New Roman" w:cs="Times New Roman"/>
          <w:b/>
          <w:bCs/>
          <w:sz w:val="24"/>
          <w:szCs w:val="24"/>
        </w:rPr>
      </w:pPr>
      <w:r w:rsidRPr="00C0664A">
        <w:rPr>
          <w:rFonts w:ascii="Times New Roman" w:hAnsi="Times New Roman" w:cs="Times New Roman"/>
          <w:b/>
          <w:bCs/>
          <w:sz w:val="24"/>
          <w:szCs w:val="24"/>
        </w:rPr>
        <w:t>5.2  Ensure Access to and Increase the Production of Affordable Homes</w:t>
      </w:r>
    </w:p>
    <w:p w14:paraId="60294DF5" w14:textId="26E9BAAC" w:rsidR="006D5CD0" w:rsidRPr="00C0664A" w:rsidRDefault="006D5CD0" w:rsidP="006D5CD0">
      <w:pPr>
        <w:spacing w:after="0" w:line="360" w:lineRule="auto"/>
        <w:rPr>
          <w:rFonts w:ascii="Times New Roman" w:hAnsi="Times New Roman" w:cs="Times New Roman"/>
          <w:sz w:val="24"/>
          <w:szCs w:val="24"/>
        </w:rPr>
      </w:pPr>
      <w:r w:rsidRPr="00C0664A">
        <w:rPr>
          <w:rFonts w:ascii="Times New Roman" w:hAnsi="Times New Roman" w:cs="Times New Roman"/>
          <w:sz w:val="24"/>
          <w:szCs w:val="24"/>
        </w:rPr>
        <w:t>Brunswick will develop and incentivize opportunities for re-purposing of vacant and underutilized commercial and other non-residential buildings in the Norwich Street Corridor into affordable housing</w:t>
      </w:r>
      <w:r w:rsidR="00966082" w:rsidRPr="00C0664A">
        <w:rPr>
          <w:rFonts w:ascii="Times New Roman" w:hAnsi="Times New Roman" w:cs="Times New Roman"/>
          <w:sz w:val="24"/>
          <w:szCs w:val="24"/>
        </w:rPr>
        <w:t xml:space="preserve">. </w:t>
      </w:r>
      <w:r w:rsidRPr="00C0664A">
        <w:rPr>
          <w:rFonts w:ascii="Times New Roman" w:hAnsi="Times New Roman" w:cs="Times New Roman"/>
          <w:sz w:val="24"/>
          <w:szCs w:val="24"/>
        </w:rPr>
        <w:t xml:space="preserve"> In 2018, the City of Brunswick was chosen as a Legacy Project by the Congress for the New Urbanism (CNU)</w:t>
      </w:r>
      <w:r w:rsidR="004A6403" w:rsidRPr="00C0664A">
        <w:rPr>
          <w:rFonts w:ascii="Times New Roman" w:hAnsi="Times New Roman" w:cs="Times New Roman"/>
          <w:sz w:val="24"/>
          <w:szCs w:val="24"/>
        </w:rPr>
        <w:t xml:space="preserve">. </w:t>
      </w:r>
      <w:r w:rsidRPr="00C0664A">
        <w:rPr>
          <w:rFonts w:ascii="Times New Roman" w:hAnsi="Times New Roman" w:cs="Times New Roman"/>
          <w:sz w:val="24"/>
          <w:szCs w:val="24"/>
        </w:rPr>
        <w:t xml:space="preserve">The Congress created a report </w:t>
      </w:r>
      <w:r w:rsidRPr="00C0664A">
        <w:rPr>
          <w:rFonts w:ascii="Times New Roman" w:hAnsi="Times New Roman" w:cs="Times New Roman"/>
          <w:i/>
          <w:iCs/>
          <w:sz w:val="24"/>
          <w:szCs w:val="24"/>
        </w:rPr>
        <w:t>Revitalizing the Norwich Street Corridor</w:t>
      </w:r>
      <w:r w:rsidRPr="00C0664A">
        <w:rPr>
          <w:rFonts w:ascii="Times New Roman" w:hAnsi="Times New Roman" w:cs="Times New Roman"/>
          <w:sz w:val="24"/>
          <w:szCs w:val="24"/>
        </w:rPr>
        <w:t>. One of the report’s conclusions was that a portion of commercial space on Norwich Street (part of New Town) should be repurposed</w:t>
      </w:r>
      <w:r w:rsidR="004A6403" w:rsidRPr="00C0664A">
        <w:rPr>
          <w:rFonts w:ascii="Times New Roman" w:hAnsi="Times New Roman" w:cs="Times New Roman"/>
          <w:sz w:val="24"/>
          <w:szCs w:val="24"/>
        </w:rPr>
        <w:t xml:space="preserve">. </w:t>
      </w:r>
      <w:r w:rsidRPr="00C0664A">
        <w:rPr>
          <w:rFonts w:ascii="Times New Roman" w:hAnsi="Times New Roman" w:cs="Times New Roman"/>
          <w:sz w:val="24"/>
          <w:szCs w:val="24"/>
        </w:rPr>
        <w:t xml:space="preserve">According to the study, </w:t>
      </w:r>
      <w:r w:rsidRPr="00C0664A">
        <w:rPr>
          <w:rFonts w:ascii="Times New Roman" w:hAnsi="Times New Roman" w:cs="Times New Roman"/>
          <w:i/>
          <w:iCs/>
          <w:sz w:val="24"/>
          <w:szCs w:val="24"/>
        </w:rPr>
        <w:t>“There is 165,000 Square Feet (SF0 of existing commercial space on Norwich from 4th Street to Gloucester. An estimated 75,000 SF of existing space is vacant, often long term</w:t>
      </w:r>
      <w:r w:rsidR="004A6403" w:rsidRPr="00C0664A">
        <w:rPr>
          <w:rFonts w:ascii="Times New Roman" w:hAnsi="Times New Roman" w:cs="Times New Roman"/>
          <w:i/>
          <w:iCs/>
          <w:sz w:val="24"/>
          <w:szCs w:val="24"/>
        </w:rPr>
        <w:t xml:space="preserve">. </w:t>
      </w:r>
      <w:r w:rsidRPr="00C0664A">
        <w:rPr>
          <w:rFonts w:ascii="Times New Roman" w:hAnsi="Times New Roman" w:cs="Times New Roman"/>
          <w:i/>
          <w:iCs/>
          <w:sz w:val="24"/>
          <w:szCs w:val="24"/>
        </w:rPr>
        <w:t xml:space="preserve">Area resident retail demand will support an additional 10,000 to 15,000 SF of vacant space, thus 60,000 to 65,000 commercial space </w:t>
      </w:r>
      <w:r w:rsidR="00832188" w:rsidRPr="00C0664A">
        <w:rPr>
          <w:rFonts w:ascii="Times New Roman" w:hAnsi="Times New Roman" w:cs="Times New Roman"/>
          <w:i/>
          <w:iCs/>
          <w:sz w:val="24"/>
          <w:szCs w:val="24"/>
        </w:rPr>
        <w:t>in</w:t>
      </w:r>
      <w:r w:rsidRPr="00C0664A">
        <w:rPr>
          <w:rFonts w:ascii="Times New Roman" w:hAnsi="Times New Roman" w:cs="Times New Roman"/>
          <w:i/>
          <w:iCs/>
          <w:sz w:val="24"/>
          <w:szCs w:val="24"/>
        </w:rPr>
        <w:t xml:space="preserve"> Norwich is not needed. It should be recaptured and re-purposed as: housing, pocket parks, local business offices, or public and community use, such as a library. Pruning the existing commercial inventory will strengthen the economic health of what remains and bring new activity into the corridor.</w:t>
      </w:r>
      <w:r w:rsidRPr="00C0664A">
        <w:rPr>
          <w:rFonts w:ascii="Times New Roman" w:hAnsi="Times New Roman" w:cs="Times New Roman"/>
          <w:sz w:val="24"/>
          <w:szCs w:val="24"/>
        </w:rPr>
        <w:t xml:space="preserve">” </w:t>
      </w:r>
    </w:p>
    <w:p w14:paraId="2BA08E1E" w14:textId="4E67C2E3" w:rsidR="006D5CD0" w:rsidRPr="00C0664A" w:rsidRDefault="006D5CD0" w:rsidP="006D5CD0">
      <w:pPr>
        <w:spacing w:after="0" w:line="360" w:lineRule="auto"/>
        <w:ind w:firstLine="720"/>
        <w:rPr>
          <w:rFonts w:ascii="Times New Roman" w:hAnsi="Times New Roman" w:cs="Times New Roman"/>
          <w:sz w:val="24"/>
          <w:szCs w:val="24"/>
        </w:rPr>
      </w:pPr>
      <w:r w:rsidRPr="00C0664A">
        <w:rPr>
          <w:rFonts w:ascii="Times New Roman" w:hAnsi="Times New Roman" w:cs="Times New Roman"/>
          <w:sz w:val="24"/>
          <w:szCs w:val="24"/>
        </w:rPr>
        <w:t xml:space="preserve">The </w:t>
      </w:r>
      <w:proofErr w:type="gramStart"/>
      <w:r w:rsidRPr="00C0664A">
        <w:rPr>
          <w:rFonts w:ascii="Times New Roman" w:hAnsi="Times New Roman" w:cs="Times New Roman"/>
          <w:sz w:val="24"/>
          <w:szCs w:val="24"/>
        </w:rPr>
        <w:t>City</w:t>
      </w:r>
      <w:proofErr w:type="gramEnd"/>
      <w:r w:rsidRPr="00C0664A">
        <w:rPr>
          <w:rFonts w:ascii="Times New Roman" w:hAnsi="Times New Roman" w:cs="Times New Roman"/>
          <w:sz w:val="24"/>
          <w:szCs w:val="24"/>
        </w:rPr>
        <w:t xml:space="preserve"> will create several “demonstration projects” and offer incentives to others to stimulate this effort</w:t>
      </w:r>
      <w:r w:rsidR="004A6403" w:rsidRPr="00C0664A">
        <w:rPr>
          <w:rFonts w:ascii="Times New Roman" w:hAnsi="Times New Roman" w:cs="Times New Roman"/>
          <w:sz w:val="24"/>
          <w:szCs w:val="24"/>
        </w:rPr>
        <w:t xml:space="preserve">. </w:t>
      </w:r>
      <w:r w:rsidRPr="00C0664A">
        <w:rPr>
          <w:rFonts w:ascii="Times New Roman" w:hAnsi="Times New Roman" w:cs="Times New Roman"/>
          <w:sz w:val="24"/>
          <w:szCs w:val="24"/>
        </w:rPr>
        <w:t>This initiative could add up to 50 new affordable housing units to the housing stock and serve as a model for future re-purpose housing projects</w:t>
      </w:r>
      <w:r w:rsidR="004A6403" w:rsidRPr="00C0664A">
        <w:rPr>
          <w:rFonts w:ascii="Times New Roman" w:hAnsi="Times New Roman" w:cs="Times New Roman"/>
          <w:sz w:val="24"/>
          <w:szCs w:val="24"/>
        </w:rPr>
        <w:t>.</w:t>
      </w:r>
      <w:r w:rsidR="004A6403" w:rsidRPr="00C0664A">
        <w:rPr>
          <w:rFonts w:ascii="Times New Roman" w:hAnsi="Times New Roman" w:cs="Times New Roman"/>
          <w:b/>
          <w:bCs/>
          <w:sz w:val="24"/>
          <w:szCs w:val="24"/>
        </w:rPr>
        <w:t xml:space="preserve"> </w:t>
      </w:r>
      <w:r w:rsidRPr="00C0664A">
        <w:rPr>
          <w:rFonts w:ascii="Times New Roman" w:hAnsi="Times New Roman" w:cs="Times New Roman"/>
          <w:sz w:val="24"/>
          <w:szCs w:val="24"/>
        </w:rPr>
        <w:t>The City will incentivize two commercial property owners to convert a retail or wholesale building on Norwich Street to affordable housing, or possibly mixed use with a retail establishment</w:t>
      </w:r>
      <w:r w:rsidR="004A6403" w:rsidRPr="00C0664A">
        <w:rPr>
          <w:rFonts w:ascii="Times New Roman" w:hAnsi="Times New Roman" w:cs="Times New Roman"/>
          <w:sz w:val="24"/>
          <w:szCs w:val="24"/>
        </w:rPr>
        <w:t xml:space="preserve">. </w:t>
      </w:r>
      <w:r w:rsidRPr="00C0664A">
        <w:rPr>
          <w:rFonts w:ascii="Times New Roman" w:hAnsi="Times New Roman" w:cs="Times New Roman"/>
          <w:sz w:val="24"/>
          <w:szCs w:val="24"/>
        </w:rPr>
        <w:t>Cost will be $250,000 for design and seed money for financing a commercial building repurpose to use as a demonstration project.</w:t>
      </w:r>
    </w:p>
    <w:p w14:paraId="4978CDC5" w14:textId="77777777" w:rsidR="006D5CD0" w:rsidRPr="000F53BD" w:rsidRDefault="006D5CD0" w:rsidP="006D5CD0">
      <w:pPr>
        <w:spacing w:after="0" w:line="360" w:lineRule="auto"/>
        <w:rPr>
          <w:rFonts w:ascii="Times New Roman" w:hAnsi="Times New Roman" w:cs="Times New Roman"/>
          <w:b/>
          <w:bCs/>
          <w:sz w:val="24"/>
          <w:szCs w:val="24"/>
          <w:u w:val="single"/>
        </w:rPr>
      </w:pPr>
      <w:r w:rsidRPr="000F53BD">
        <w:rPr>
          <w:rFonts w:ascii="Times New Roman" w:hAnsi="Times New Roman" w:cs="Times New Roman"/>
          <w:b/>
          <w:bCs/>
          <w:sz w:val="24"/>
          <w:szCs w:val="24"/>
          <w:u w:val="single"/>
        </w:rPr>
        <w:t>ii. Geographic Scope</w:t>
      </w:r>
    </w:p>
    <w:p w14:paraId="3A7AD33C" w14:textId="765813B4" w:rsidR="006D5CD0" w:rsidRPr="00C0664A" w:rsidRDefault="006D5CD0" w:rsidP="006D5CD0">
      <w:pPr>
        <w:spacing w:after="0" w:line="360" w:lineRule="auto"/>
        <w:ind w:firstLine="720"/>
        <w:rPr>
          <w:rFonts w:ascii="Times New Roman" w:hAnsi="Times New Roman" w:cs="Times New Roman"/>
          <w:sz w:val="24"/>
          <w:szCs w:val="24"/>
        </w:rPr>
      </w:pPr>
      <w:r w:rsidRPr="00C0664A">
        <w:rPr>
          <w:rFonts w:ascii="Times New Roman" w:hAnsi="Times New Roman" w:cs="Times New Roman"/>
          <w:sz w:val="24"/>
          <w:szCs w:val="24"/>
        </w:rPr>
        <w:t xml:space="preserve">The initial area of focus for the Housing and Neighborhood Revitalization Program and for this grant will be New Town, the second oldest area in Brunswick. New Town extends northward from Old Town/F Street in Census Tract 8 to T Street in Census Tract 7.02. There are three main North to South corridors in New Town:  Norwich Street, a former business district, </w:t>
      </w:r>
      <w:r w:rsidRPr="00C0664A">
        <w:rPr>
          <w:rFonts w:ascii="Times New Roman" w:hAnsi="Times New Roman" w:cs="Times New Roman"/>
          <w:sz w:val="24"/>
          <w:szCs w:val="24"/>
        </w:rPr>
        <w:lastRenderedPageBreak/>
        <w:t xml:space="preserve">now with many vacant storefronts; New Castle Street with its redeveloped and thriving downtown business district south of New Town, and Martin Luther King Boulevard, which is lined with schools, small </w:t>
      </w:r>
      <w:r w:rsidR="004A6403" w:rsidRPr="00C0664A">
        <w:rPr>
          <w:rFonts w:ascii="Times New Roman" w:hAnsi="Times New Roman" w:cs="Times New Roman"/>
          <w:sz w:val="24"/>
          <w:szCs w:val="24"/>
        </w:rPr>
        <w:t>businesses,</w:t>
      </w:r>
      <w:r w:rsidRPr="00C0664A">
        <w:rPr>
          <w:rFonts w:ascii="Times New Roman" w:hAnsi="Times New Roman" w:cs="Times New Roman"/>
          <w:sz w:val="24"/>
          <w:szCs w:val="24"/>
        </w:rPr>
        <w:t xml:space="preserve"> and shopping centers. New Town is largely an African American community and includes the former Risley High School, founded in1870 as the Freedmen’s School, which is now on the National Register of Historic Place. The 2023 Affordable Housing Plan for Brunswick reported that 71% of housing Units in New Town are in fair or poor condition</w:t>
      </w:r>
      <w:r w:rsidR="004A6403" w:rsidRPr="00C0664A">
        <w:rPr>
          <w:rFonts w:ascii="Times New Roman" w:hAnsi="Times New Roman" w:cs="Times New Roman"/>
          <w:sz w:val="24"/>
          <w:szCs w:val="24"/>
        </w:rPr>
        <w:t xml:space="preserve">. </w:t>
      </w:r>
      <w:r w:rsidRPr="00C0664A">
        <w:rPr>
          <w:rFonts w:ascii="Times New Roman" w:hAnsi="Times New Roman" w:cs="Times New Roman"/>
          <w:sz w:val="24"/>
          <w:szCs w:val="24"/>
        </w:rPr>
        <w:t>Additionally, New Town has pockets of mostly vacant dilapidated structures that will require demolition</w:t>
      </w:r>
      <w:r w:rsidR="004A6403" w:rsidRPr="00C0664A">
        <w:rPr>
          <w:rFonts w:ascii="Times New Roman" w:hAnsi="Times New Roman" w:cs="Times New Roman"/>
          <w:sz w:val="24"/>
          <w:szCs w:val="24"/>
        </w:rPr>
        <w:t xml:space="preserve">. </w:t>
      </w:r>
      <w:r w:rsidRPr="00C0664A">
        <w:rPr>
          <w:rFonts w:ascii="Times New Roman" w:hAnsi="Times New Roman" w:cs="Times New Roman"/>
          <w:sz w:val="24"/>
          <w:szCs w:val="24"/>
        </w:rPr>
        <w:t>New Town encompasses Brunswick Census Tract 8 and a small portion of Tract 7.02.  There are approx. 2,000 housing units in New Town, 71% in fair to poor condition</w:t>
      </w:r>
      <w:r w:rsidR="004A6403" w:rsidRPr="00C0664A">
        <w:rPr>
          <w:rFonts w:ascii="Times New Roman" w:hAnsi="Times New Roman" w:cs="Times New Roman"/>
          <w:sz w:val="24"/>
          <w:szCs w:val="24"/>
        </w:rPr>
        <w:t xml:space="preserve">. </w:t>
      </w:r>
      <w:r w:rsidRPr="00C0664A">
        <w:rPr>
          <w:rFonts w:ascii="Times New Roman" w:hAnsi="Times New Roman" w:cs="Times New Roman"/>
          <w:sz w:val="24"/>
          <w:szCs w:val="24"/>
        </w:rPr>
        <w:t>Seventy-four percent (74%) of New Town households are renters, and 44% of households have incomes below the Federal Poverty line</w:t>
      </w:r>
      <w:r w:rsidR="004A6403" w:rsidRPr="00C0664A">
        <w:rPr>
          <w:rFonts w:ascii="Times New Roman" w:hAnsi="Times New Roman" w:cs="Times New Roman"/>
          <w:sz w:val="24"/>
          <w:szCs w:val="24"/>
        </w:rPr>
        <w:t xml:space="preserve">. </w:t>
      </w:r>
      <w:r w:rsidRPr="00C0664A">
        <w:rPr>
          <w:rFonts w:ascii="Times New Roman" w:hAnsi="Times New Roman" w:cs="Times New Roman"/>
          <w:sz w:val="24"/>
          <w:szCs w:val="24"/>
        </w:rPr>
        <w:t>The VISION for New Town is a revitalized, diverse, single- or duplex-home community with quality infrastructure</w:t>
      </w:r>
      <w:r w:rsidR="004A6403" w:rsidRPr="00C0664A">
        <w:rPr>
          <w:rFonts w:ascii="Times New Roman" w:hAnsi="Times New Roman" w:cs="Times New Roman"/>
          <w:sz w:val="24"/>
          <w:szCs w:val="24"/>
        </w:rPr>
        <w:t xml:space="preserve">. </w:t>
      </w:r>
      <w:r w:rsidRPr="00C0664A">
        <w:rPr>
          <w:rFonts w:ascii="Times New Roman" w:hAnsi="Times New Roman" w:cs="Times New Roman"/>
          <w:sz w:val="24"/>
          <w:szCs w:val="24"/>
        </w:rPr>
        <w:t>We chose to focus on New Town rather than the entire city because 1) it will create more impact and can be an example of success for visitors, 2) The New Town rehabilitation project will serve as a model for replication in other Brunswick neighborhoods.</w:t>
      </w:r>
    </w:p>
    <w:p w14:paraId="7AE856FA" w14:textId="2BCEB038" w:rsidR="000B15EA" w:rsidRDefault="000B15EA" w:rsidP="006D5CD0">
      <w:pPr>
        <w:spacing w:after="0" w:line="360" w:lineRule="auto"/>
        <w:rPr>
          <w:rFonts w:ascii="Times New Roman" w:hAnsi="Times New Roman" w:cs="Times New Roman"/>
          <w:b/>
          <w:bCs/>
          <w:sz w:val="24"/>
          <w:szCs w:val="24"/>
          <w:u w:val="single"/>
        </w:rPr>
      </w:pPr>
      <w:r w:rsidRPr="000B15EA">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iii. Key Stakeholders</w:t>
      </w:r>
    </w:p>
    <w:p w14:paraId="3E5DBEFD" w14:textId="77777777" w:rsidR="000B15EA" w:rsidRDefault="000B15EA" w:rsidP="000B15EA">
      <w:pPr>
        <w:pStyle w:val="ListParagraph"/>
        <w:numPr>
          <w:ilvl w:val="0"/>
          <w:numId w:val="14"/>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All Citizens of Brunswick who live in substandard housing in flood-prone neighborhoods. </w:t>
      </w:r>
    </w:p>
    <w:p w14:paraId="2D74C7A7" w14:textId="77777777" w:rsidR="000B15EA" w:rsidRDefault="000B15EA" w:rsidP="000B15EA">
      <w:pPr>
        <w:pStyle w:val="ListParagraph"/>
        <w:numPr>
          <w:ilvl w:val="0"/>
          <w:numId w:val="14"/>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Government officials who are committed to revitalizing the city.</w:t>
      </w:r>
    </w:p>
    <w:p w14:paraId="741C200A" w14:textId="77777777" w:rsidR="000B15EA" w:rsidRDefault="000B15EA" w:rsidP="000B15EA">
      <w:pPr>
        <w:pStyle w:val="ListParagraph"/>
        <w:numPr>
          <w:ilvl w:val="0"/>
          <w:numId w:val="14"/>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City Frontline workers, such City Code Enforcement </w:t>
      </w:r>
      <w:proofErr w:type="gramStart"/>
      <w:r>
        <w:rPr>
          <w:rFonts w:ascii="Times New Roman" w:hAnsi="Times New Roman" w:cs="Times New Roman"/>
          <w:sz w:val="24"/>
          <w:szCs w:val="24"/>
        </w:rPr>
        <w:t>Inspectors</w:t>
      </w:r>
      <w:proofErr w:type="gramEnd"/>
      <w:r>
        <w:rPr>
          <w:rFonts w:ascii="Times New Roman" w:hAnsi="Times New Roman" w:cs="Times New Roman"/>
          <w:sz w:val="24"/>
          <w:szCs w:val="24"/>
        </w:rPr>
        <w:t xml:space="preserve"> and staff of the City’s Community Development Block Grant Program</w:t>
      </w:r>
    </w:p>
    <w:p w14:paraId="76061FAF" w14:textId="77777777" w:rsidR="000B15EA" w:rsidRDefault="000B15EA" w:rsidP="000B15EA">
      <w:pPr>
        <w:pStyle w:val="ListParagraph"/>
        <w:numPr>
          <w:ilvl w:val="0"/>
          <w:numId w:val="14"/>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Forward Brunswick, a diverse volunteer civic improvement organization of experienced business and community leaders dedicated to the revitalization and continued growth of the City of Brunswick. </w:t>
      </w:r>
    </w:p>
    <w:p w14:paraId="63FA66BF" w14:textId="77777777" w:rsidR="000B15EA" w:rsidRDefault="000B15EA" w:rsidP="000B15EA">
      <w:pPr>
        <w:pStyle w:val="ListParagraph"/>
        <w:numPr>
          <w:ilvl w:val="0"/>
          <w:numId w:val="14"/>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Neighborhood and Community Organizations such as Brunswick’s Neighborhood Planning Assemblies and the Community First Planning Commission. </w:t>
      </w:r>
    </w:p>
    <w:p w14:paraId="18449610" w14:textId="77777777" w:rsidR="000B15EA" w:rsidRDefault="000B15EA" w:rsidP="000B15EA">
      <w:pPr>
        <w:pStyle w:val="ListParagraph"/>
        <w:numPr>
          <w:ilvl w:val="0"/>
          <w:numId w:val="14"/>
        </w:numPr>
        <w:spacing w:after="0" w:line="360" w:lineRule="auto"/>
        <w:ind w:left="360"/>
        <w:rPr>
          <w:rFonts w:ascii="Times New Roman" w:hAnsi="Times New Roman" w:cs="Times New Roman"/>
          <w:strike/>
          <w:sz w:val="24"/>
          <w:szCs w:val="24"/>
        </w:rPr>
      </w:pPr>
      <w:r>
        <w:rPr>
          <w:rFonts w:ascii="Times New Roman" w:hAnsi="Times New Roman" w:cs="Times New Roman"/>
          <w:sz w:val="24"/>
          <w:szCs w:val="24"/>
        </w:rPr>
        <w:t xml:space="preserve">Brunswick’s employers and its small business community. </w:t>
      </w:r>
    </w:p>
    <w:p w14:paraId="1A3DB423" w14:textId="77777777" w:rsidR="000B15EA" w:rsidRDefault="000B15EA" w:rsidP="000B15EA">
      <w:pPr>
        <w:pStyle w:val="ListParagraph"/>
        <w:numPr>
          <w:ilvl w:val="0"/>
          <w:numId w:val="14"/>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The College of Coastal Georgia, Southeast Georgia Health System, and other services located in Brunswick. </w:t>
      </w:r>
    </w:p>
    <w:p w14:paraId="4C3471C4" w14:textId="77777777" w:rsidR="000B15EA" w:rsidRDefault="000B15EA" w:rsidP="000B15EA">
      <w:pPr>
        <w:pStyle w:val="ListParagraph"/>
        <w:numPr>
          <w:ilvl w:val="0"/>
          <w:numId w:val="14"/>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lastRenderedPageBreak/>
        <w:t>Local contractors and subcontractors will do the housing renovation and stormwater abatement work.</w:t>
      </w:r>
    </w:p>
    <w:p w14:paraId="12FD37E2" w14:textId="77777777" w:rsidR="000B15EA" w:rsidRDefault="000B15EA" w:rsidP="000B15EA">
      <w:pPr>
        <w:rPr>
          <w:rFonts w:ascii="Times New Roman" w:hAnsi="Times New Roman" w:cs="Times New Roman"/>
          <w:sz w:val="24"/>
          <w:szCs w:val="24"/>
        </w:rPr>
      </w:pPr>
      <w:r>
        <w:rPr>
          <w:rFonts w:ascii="Times New Roman" w:hAnsi="Times New Roman" w:cs="Times New Roman"/>
          <w:sz w:val="24"/>
          <w:szCs w:val="24"/>
        </w:rPr>
        <w:t xml:space="preserve">The City updated its </w:t>
      </w:r>
      <w:r>
        <w:rPr>
          <w:rFonts w:ascii="Times New Roman" w:hAnsi="Times New Roman" w:cs="Times New Roman"/>
          <w:sz w:val="24"/>
          <w:szCs w:val="24"/>
          <w:u w:val="single"/>
        </w:rPr>
        <w:t xml:space="preserve">Comprehensive Plan </w:t>
      </w:r>
      <w:r>
        <w:rPr>
          <w:rFonts w:ascii="Times New Roman" w:hAnsi="Times New Roman" w:cs="Times New Roman"/>
          <w:sz w:val="24"/>
          <w:szCs w:val="24"/>
        </w:rPr>
        <w:t xml:space="preserve">in 2023 and completed a separate </w:t>
      </w:r>
      <w:r>
        <w:rPr>
          <w:rFonts w:ascii="Times New Roman" w:hAnsi="Times New Roman" w:cs="Times New Roman"/>
          <w:i/>
          <w:iCs/>
          <w:sz w:val="24"/>
          <w:szCs w:val="24"/>
        </w:rPr>
        <w:t xml:space="preserve">Affordable </w:t>
      </w:r>
      <w:r>
        <w:rPr>
          <w:rFonts w:ascii="Times New Roman" w:hAnsi="Times New Roman" w:cs="Times New Roman"/>
          <w:sz w:val="24"/>
          <w:szCs w:val="24"/>
          <w:u w:val="single"/>
        </w:rPr>
        <w:t>Neighborhood Housing Plan</w:t>
      </w:r>
      <w:r>
        <w:rPr>
          <w:rFonts w:ascii="Times New Roman" w:hAnsi="Times New Roman" w:cs="Times New Roman"/>
          <w:sz w:val="24"/>
          <w:szCs w:val="24"/>
        </w:rPr>
        <w:t xml:space="preserve">. Information gathered from the community for these two plans also informed the PRO Housing Grant application. During the period of developing these plans, more than twenty committee meetings, public hearings and listening sessions were held. Specifically for this grant proposal, staff made presentations at two New Town Neighborhood Planning Assemblies to solicit input, and the grant proposal was made available for review two weeks in advance of a City Commission meeting. Part of updating the city’s comprehensive plan in 2023 included an online citywide survey was conducted, with four hundred households answering the survey. The information gathered by these outreach efforts informed planning for the PRO Grant. </w:t>
      </w:r>
    </w:p>
    <w:p w14:paraId="17559E1D" w14:textId="77777777" w:rsidR="000B15EA" w:rsidRDefault="000B15EA" w:rsidP="000B15EA">
      <w:pPr>
        <w:ind w:firstLine="720"/>
        <w:rPr>
          <w:rFonts w:ascii="Times New Roman" w:hAnsi="Times New Roman" w:cs="Times New Roman"/>
          <w:sz w:val="24"/>
          <w:szCs w:val="24"/>
        </w:rPr>
      </w:pPr>
      <w:r>
        <w:rPr>
          <w:rFonts w:ascii="Times New Roman" w:hAnsi="Times New Roman" w:cs="Times New Roman"/>
          <w:sz w:val="24"/>
          <w:szCs w:val="24"/>
        </w:rPr>
        <w:t>Finally, the City Manager’s and Mayor daily receive e-mails, phone calls and even impromptu visits from city residents describing their needs and issues. The Mayor and City Manager routinely share this information with Department staff.</w:t>
      </w:r>
    </w:p>
    <w:p w14:paraId="4A9F7D2D" w14:textId="77777777" w:rsidR="000B15EA" w:rsidRDefault="000B15EA" w:rsidP="000B15EA">
      <w:pPr>
        <w:ind w:firstLine="720"/>
        <w:rPr>
          <w:rFonts w:ascii="Times New Roman" w:hAnsi="Times New Roman" w:cs="Times New Roman"/>
          <w:sz w:val="24"/>
          <w:szCs w:val="24"/>
        </w:rPr>
      </w:pPr>
      <w:r>
        <w:rPr>
          <w:rFonts w:ascii="Times New Roman" w:hAnsi="Times New Roman" w:cs="Times New Roman"/>
          <w:sz w:val="24"/>
          <w:szCs w:val="24"/>
        </w:rPr>
        <w:t xml:space="preserve">The Brunswick Housing and Neighborhood Revitalization Program addresses need of all residents of Brunswick, who are living in substandard housing and are severely housing cost burdened. For people with disabilities, renovations will include accommodation such as ramps and wider doors, as needed. Families and children will benefit from the renovation of single-family houses with two to three bedrooms and small yards. Mold, lead, and asbestos abatement will ensure the health of children living in these houses. Stable, </w:t>
      </w:r>
      <w:proofErr w:type="gramStart"/>
      <w:r>
        <w:rPr>
          <w:rFonts w:ascii="Times New Roman" w:hAnsi="Times New Roman" w:cs="Times New Roman"/>
          <w:sz w:val="24"/>
          <w:szCs w:val="24"/>
        </w:rPr>
        <w:t>healthy</w:t>
      </w:r>
      <w:proofErr w:type="gramEnd"/>
      <w:r>
        <w:rPr>
          <w:rFonts w:ascii="Times New Roman" w:hAnsi="Times New Roman" w:cs="Times New Roman"/>
          <w:sz w:val="24"/>
          <w:szCs w:val="24"/>
        </w:rPr>
        <w:t xml:space="preserve"> and safe housing will also alleviate stress on families who most cope with substandard housing and the constant threat of flooding.</w:t>
      </w:r>
    </w:p>
    <w:p w14:paraId="6391FB7E" w14:textId="77777777" w:rsidR="000B15EA" w:rsidRDefault="000B15EA" w:rsidP="000B15EA">
      <w:pPr>
        <w:rPr>
          <w:rFonts w:ascii="Times New Roman" w:hAnsi="Times New Roman" w:cs="Times New Roman"/>
          <w:b/>
          <w:bCs/>
          <w:sz w:val="24"/>
          <w:szCs w:val="24"/>
          <w:u w:val="single"/>
        </w:rPr>
      </w:pPr>
      <w:r>
        <w:rPr>
          <w:rFonts w:ascii="Times New Roman" w:hAnsi="Times New Roman" w:cs="Times New Roman"/>
          <w:b/>
          <w:bCs/>
          <w:sz w:val="24"/>
          <w:szCs w:val="24"/>
          <w:u w:val="single"/>
        </w:rPr>
        <w:t>iv. Affirmatively Further Fair Housing</w:t>
      </w:r>
    </w:p>
    <w:p w14:paraId="7269E9EF" w14:textId="77777777" w:rsidR="000B15EA" w:rsidRDefault="000B15EA" w:rsidP="000B15EA">
      <w:pPr>
        <w:ind w:firstLine="720"/>
        <w:rPr>
          <w:rFonts w:ascii="Times New Roman" w:hAnsi="Times New Roman" w:cs="Times New Roman"/>
          <w:sz w:val="24"/>
          <w:szCs w:val="24"/>
        </w:rPr>
      </w:pPr>
      <w:r>
        <w:rPr>
          <w:rFonts w:ascii="Times New Roman" w:hAnsi="Times New Roman" w:cs="Times New Roman"/>
          <w:sz w:val="24"/>
          <w:szCs w:val="24"/>
        </w:rPr>
        <w:t>Affirmatively furthering fair housing means taking meaningful actions that, taken together, address significant disparities in housing needs and in access to opportunity, replacing segregated economic and racial living patterns with truly integrated and balanced living patterns, transforming into areas of opportunity achieving the goals and objectives of civil rights and fair housing laws.</w:t>
      </w:r>
    </w:p>
    <w:p w14:paraId="64407BDE" w14:textId="77777777" w:rsidR="000B15EA" w:rsidRDefault="000B15EA" w:rsidP="000B15EA">
      <w:pPr>
        <w:ind w:firstLine="720"/>
        <w:rPr>
          <w:rFonts w:ascii="Times New Roman" w:hAnsi="Times New Roman" w:cs="Times New Roman"/>
          <w:sz w:val="24"/>
          <w:szCs w:val="24"/>
          <w:shd w:val="clear" w:color="auto" w:fill="FFFFFF"/>
        </w:rPr>
      </w:pPr>
      <w:r>
        <w:rPr>
          <w:rFonts w:ascii="Times New Roman" w:hAnsi="Times New Roman" w:cs="Times New Roman"/>
          <w:sz w:val="24"/>
          <w:szCs w:val="24"/>
        </w:rPr>
        <w:t xml:space="preserve">Brunswick is a city where over 60% of residents are African American and approx. 7% are Hispanic. Some African American families have lived in Brunswick for generations. </w:t>
      </w:r>
      <w:r>
        <w:rPr>
          <w:rFonts w:ascii="Times New Roman" w:hAnsi="Times New Roman" w:cs="Times New Roman"/>
          <w:sz w:val="24"/>
          <w:szCs w:val="24"/>
          <w:shd w:val="clear" w:color="auto" w:fill="FFFFFF"/>
        </w:rPr>
        <w:t xml:space="preserve">The City is in the National Gullah Geechee Cultural Heritage Corridor, which extends from the coast of New Hanover County, North Carolina to Duval County, Florida. The Gullah Geechee are survivors of the Middle Passage, brought to the Americas as enslaved Africans. Gullah Geechee lived in relative isolation on the sea islands and coastal Atlantic plains, allowing them to preserve much of their African traditions, arts, food crafts, and language, which have strongly influenced the American cultural fabric today. There is a strong sense of Place in Brunswick, where many families have lived in and around the city for many generations. </w:t>
      </w:r>
    </w:p>
    <w:p w14:paraId="18DCF234" w14:textId="21AA2B73" w:rsidR="000B15EA" w:rsidRDefault="000B15EA" w:rsidP="000B15EA">
      <w:pPr>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Today, socioeconomic factors such as lack of access to good paying jobs and job training, as well as inability to afford rising housing costs, have stranded working African American families in neighborhoods plagued by flooding and deteriorating housing. Affordable housing communities built by local developers are well kept, but there are not enough of them. Approximately 1,400 families are on the Brunswick Housing Authority eight-year waiting list for public housing or Housing Vouchers. </w:t>
      </w:r>
    </w:p>
    <w:p w14:paraId="6F4486B6" w14:textId="6E0B8DFE" w:rsidR="000B15EA" w:rsidRDefault="000B15EA" w:rsidP="000B15EA">
      <w:pPr>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That is not to say the legacy of racism and segregation does not exist in Brunswick. A painful reminder in 2020 was the murder of Ahmad Arbury, a young </w:t>
      </w:r>
      <w:r w:rsidR="004022FD">
        <w:rPr>
          <w:rFonts w:ascii="Times New Roman" w:hAnsi="Times New Roman" w:cs="Times New Roman"/>
          <w:sz w:val="24"/>
          <w:szCs w:val="24"/>
          <w:shd w:val="clear" w:color="auto" w:fill="FFFFFF"/>
        </w:rPr>
        <w:t>Black</w:t>
      </w:r>
      <w:r>
        <w:rPr>
          <w:rFonts w:ascii="Times New Roman" w:hAnsi="Times New Roman" w:cs="Times New Roman"/>
          <w:sz w:val="24"/>
          <w:szCs w:val="24"/>
          <w:shd w:val="clear" w:color="auto" w:fill="FFFFFF"/>
        </w:rPr>
        <w:t xml:space="preserve"> jogger who was chased through a mostly white Brunswick neighborhood and killed by three white men, who were subsequently convicted of murder and hate crimes. But while many young African Americans leave Brunswick seeking better opportunities in cities like Atlanta, many others remain in Brunswick due to deep roots and family ties. These residents must often settle for low-paying service jobs in the tourist/service industry. </w:t>
      </w:r>
    </w:p>
    <w:p w14:paraId="32F0DB72" w14:textId="77777777" w:rsidR="000B15EA" w:rsidRDefault="000B15EA" w:rsidP="000B15EA">
      <w:pPr>
        <w:ind w:firstLine="720"/>
        <w:rPr>
          <w:rFonts w:ascii="Times New Roman" w:hAnsi="Times New Roman" w:cs="Times New Roman"/>
          <w:sz w:val="24"/>
          <w:szCs w:val="24"/>
        </w:rPr>
      </w:pPr>
      <w:r>
        <w:rPr>
          <w:rFonts w:ascii="Times New Roman" w:hAnsi="Times New Roman" w:cs="Times New Roman"/>
          <w:sz w:val="24"/>
          <w:szCs w:val="24"/>
        </w:rPr>
        <w:t xml:space="preserve">Census Data shows that, since 2020, Georgia has attracted 200,000 new residents. One and one-half hours from Brunswick, a new Hyundai electric vehicle plant that will employ 8,000 people. Since 2019, tourism in Glynn County, where Brunswick is located, has increased 24%. Brunswick could attract commuters or people seeking a second home near barrier island beaches. Brunswick. It is vital that Brunswick renovates existing affordable housing and builds new housing for current residents. Gentrification must not displace generations. </w:t>
      </w:r>
    </w:p>
    <w:p w14:paraId="5D1F6A78" w14:textId="77777777" w:rsidR="000B15EA" w:rsidRDefault="000B15EA" w:rsidP="000B15EA">
      <w:pPr>
        <w:ind w:firstLine="720"/>
        <w:rPr>
          <w:rFonts w:ascii="Times New Roman" w:hAnsi="Times New Roman" w:cs="Times New Roman"/>
          <w:sz w:val="24"/>
          <w:szCs w:val="24"/>
        </w:rPr>
      </w:pPr>
      <w:r>
        <w:rPr>
          <w:rFonts w:ascii="Times New Roman" w:hAnsi="Times New Roman" w:cs="Times New Roman"/>
          <w:sz w:val="24"/>
          <w:szCs w:val="24"/>
          <w:u w:val="single"/>
        </w:rPr>
        <w:t>Public Information Program:</w:t>
      </w:r>
      <w:r>
        <w:rPr>
          <w:rFonts w:ascii="Times New Roman" w:hAnsi="Times New Roman" w:cs="Times New Roman"/>
          <w:sz w:val="24"/>
          <w:szCs w:val="24"/>
        </w:rPr>
        <w:t xml:space="preserve"> The Housing and Neighborhood Revitalization Program will create a public information plan working with the Neighborhood Planning Assemblies to inform the community of its activities and houses for sale. Information about available affordable housing will be disseminated through Neighborhood Planning Assemblies, nonprofit organizations serving the community, as well as community and church groups. Fact sheet and brochures will also be placed in health clinics, childcare centers, and after-school programs, even hair salons … any entities utilized by the community. </w:t>
      </w:r>
    </w:p>
    <w:p w14:paraId="1944776E" w14:textId="77777777" w:rsidR="000B15EA" w:rsidRDefault="000B15EA" w:rsidP="000B15EA">
      <w:p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v.  Budget </w:t>
      </w:r>
    </w:p>
    <w:p w14:paraId="72A677C5" w14:textId="77777777" w:rsidR="000B15EA" w:rsidRDefault="000B15EA" w:rsidP="000B15EA">
      <w:pPr>
        <w:rPr>
          <w:rFonts w:ascii="Times New Roman" w:hAnsi="Times New Roman" w:cs="Times New Roman"/>
          <w:sz w:val="24"/>
          <w:szCs w:val="24"/>
        </w:rPr>
      </w:pPr>
      <w:r>
        <w:rPr>
          <w:rFonts w:ascii="Times New Roman" w:hAnsi="Times New Roman" w:cs="Times New Roman"/>
          <w:sz w:val="24"/>
          <w:szCs w:val="24"/>
        </w:rPr>
        <w:t xml:space="preserve">See attached budget. </w:t>
      </w:r>
    </w:p>
    <w:p w14:paraId="774DC556" w14:textId="77777777" w:rsidR="000B15EA" w:rsidRDefault="000B15EA" w:rsidP="000B15EA">
      <w:pPr>
        <w:rPr>
          <w:rFonts w:ascii="Times New Roman" w:hAnsi="Times New Roman" w:cs="Times New Roman"/>
          <w:b/>
          <w:bCs/>
          <w:sz w:val="24"/>
          <w:szCs w:val="24"/>
        </w:rPr>
      </w:pPr>
      <w:r>
        <w:rPr>
          <w:rFonts w:ascii="Times New Roman" w:hAnsi="Times New Roman" w:cs="Times New Roman"/>
          <w:b/>
          <w:bCs/>
          <w:sz w:val="24"/>
          <w:szCs w:val="24"/>
        </w:rPr>
        <w:t>c.  CAPACITY</w:t>
      </w:r>
    </w:p>
    <w:p w14:paraId="7D986F59" w14:textId="77777777" w:rsidR="000B15EA" w:rsidRPr="00131FF4" w:rsidRDefault="000B15EA" w:rsidP="000B15EA">
      <w:pPr>
        <w:rPr>
          <w:rFonts w:ascii="Times New Roman" w:hAnsi="Times New Roman" w:cs="Times New Roman"/>
          <w:b/>
          <w:bCs/>
          <w:sz w:val="24"/>
          <w:szCs w:val="24"/>
          <w:u w:val="single"/>
        </w:rPr>
      </w:pPr>
      <w:r w:rsidRPr="00131FF4">
        <w:rPr>
          <w:rFonts w:ascii="Times New Roman" w:hAnsi="Times New Roman" w:cs="Times New Roman"/>
          <w:b/>
          <w:bCs/>
          <w:sz w:val="24"/>
          <w:szCs w:val="24"/>
          <w:u w:val="single"/>
        </w:rPr>
        <w:t>i. City Capacity to Carry Out Plan</w:t>
      </w:r>
    </w:p>
    <w:p w14:paraId="5BF493F4" w14:textId="77777777" w:rsidR="000B15EA" w:rsidRDefault="000B15EA" w:rsidP="000B15EA">
      <w:pPr>
        <w:rPr>
          <w:rFonts w:ascii="Times New Roman" w:hAnsi="Times New Roman" w:cs="Times New Roman"/>
          <w:sz w:val="24"/>
          <w:szCs w:val="24"/>
        </w:rPr>
      </w:pPr>
      <w:r>
        <w:rPr>
          <w:rFonts w:ascii="Times New Roman" w:hAnsi="Times New Roman" w:cs="Times New Roman"/>
          <w:sz w:val="24"/>
          <w:szCs w:val="24"/>
        </w:rPr>
        <w:t>The city of Brunswick has a commission/manager form of government. Departments of the city report to the City Manager and each department is headed and staffed by professionals.</w:t>
      </w:r>
    </w:p>
    <w:p w14:paraId="50DCE3C3" w14:textId="77777777" w:rsidR="000B15EA" w:rsidRDefault="000B15EA" w:rsidP="000B15EA">
      <w:pPr>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Department of Neighborhood and Community Services (DNCS) manages the Community Development Block Grant Program (CDBG) funded by the United States Department of Housing and Urban Development (HUD). In 2024, the new Brunswick </w:t>
      </w:r>
      <w:r>
        <w:rPr>
          <w:rFonts w:ascii="Times New Roman" w:hAnsi="Times New Roman" w:cs="Times New Roman"/>
          <w:sz w:val="24"/>
          <w:szCs w:val="24"/>
          <w:shd w:val="clear" w:color="auto" w:fill="FFFFFF"/>
        </w:rPr>
        <w:lastRenderedPageBreak/>
        <w:t>Department of Housing and Revitalization headed by its own director, will be located within DNCS. Assisting DNCS is the Department of Planning, Development and Codes. The department is comprised of Planning and Zoning, Building Permits &amp; Inspections, Code Enforcement, and Historic Preservation.</w:t>
      </w:r>
    </w:p>
    <w:p w14:paraId="451A8DCD" w14:textId="32985AAC" w:rsidR="000B15EA" w:rsidRDefault="000B15EA" w:rsidP="000B15EA">
      <w:pPr>
        <w:ind w:firstLine="720"/>
        <w:rPr>
          <w:rFonts w:ascii="Times New Roman" w:hAnsi="Times New Roman" w:cs="Times New Roman"/>
          <w:sz w:val="24"/>
          <w:szCs w:val="24"/>
        </w:rPr>
      </w:pPr>
      <w:r>
        <w:rPr>
          <w:rFonts w:ascii="Times New Roman" w:hAnsi="Times New Roman" w:cs="Times New Roman"/>
          <w:sz w:val="24"/>
          <w:szCs w:val="24"/>
        </w:rPr>
        <w:t>The Department of Public Works and City Engineers oversee programs and activities such as the New Town stormwater drainage improvement project funded by this grant</w:t>
      </w:r>
      <w:r w:rsidR="004022FD">
        <w:rPr>
          <w:rFonts w:ascii="Times New Roman" w:hAnsi="Times New Roman" w:cs="Times New Roman"/>
          <w:sz w:val="24"/>
          <w:szCs w:val="24"/>
        </w:rPr>
        <w:t xml:space="preserve">. </w:t>
      </w:r>
    </w:p>
    <w:p w14:paraId="26BEC2C6" w14:textId="77777777" w:rsidR="000B15EA" w:rsidRDefault="000B15EA" w:rsidP="000B15EA">
      <w:pPr>
        <w:rPr>
          <w:rFonts w:ascii="Times New Roman" w:hAnsi="Times New Roman" w:cs="Times New Roman"/>
          <w:sz w:val="24"/>
          <w:szCs w:val="24"/>
        </w:rPr>
      </w:pPr>
      <w:r>
        <w:rPr>
          <w:rFonts w:ascii="Times New Roman" w:hAnsi="Times New Roman" w:cs="Times New Roman"/>
          <w:sz w:val="24"/>
          <w:szCs w:val="24"/>
        </w:rPr>
        <w:t xml:space="preserve">Russ Marane, a contract housing specialist, will provide overall assistance. Work will be bid out and done by contractors. The Brunswick </w:t>
      </w:r>
      <w:r>
        <w:rPr>
          <w:rFonts w:ascii="Times New Roman" w:hAnsi="Times New Roman" w:cs="Times New Roman"/>
          <w:sz w:val="24"/>
          <w:szCs w:val="24"/>
          <w:u w:val="single"/>
        </w:rPr>
        <w:t>Finance Department</w:t>
      </w:r>
      <w:r>
        <w:rPr>
          <w:rFonts w:ascii="Times New Roman" w:hAnsi="Times New Roman" w:cs="Times New Roman"/>
          <w:sz w:val="24"/>
          <w:szCs w:val="24"/>
        </w:rPr>
        <w:t xml:space="preserve"> will manage provide financial management. </w:t>
      </w:r>
    </w:p>
    <w:p w14:paraId="7F42DC79" w14:textId="77777777" w:rsidR="000B15EA" w:rsidRDefault="000B15EA" w:rsidP="000B15EA">
      <w:pPr>
        <w:rPr>
          <w:rFonts w:ascii="Times New Roman" w:hAnsi="Times New Roman" w:cs="Times New Roman"/>
          <w:sz w:val="24"/>
          <w:szCs w:val="24"/>
        </w:rPr>
      </w:pPr>
      <w:r>
        <w:rPr>
          <w:rFonts w:ascii="Times New Roman" w:hAnsi="Times New Roman" w:cs="Times New Roman"/>
          <w:sz w:val="24"/>
          <w:szCs w:val="24"/>
        </w:rPr>
        <w:t>New positions will include the following:</w:t>
      </w:r>
    </w:p>
    <w:p w14:paraId="43111727" w14:textId="77777777" w:rsidR="000B15EA" w:rsidRDefault="000B15EA" w:rsidP="000B15EA">
      <w:pPr>
        <w:pStyle w:val="ListParagraph"/>
        <w:numPr>
          <w:ilvl w:val="0"/>
          <w:numId w:val="15"/>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full-time housing inspectors and contract writers</w:t>
      </w:r>
    </w:p>
    <w:p w14:paraId="01B1FD20" w14:textId="77777777" w:rsidR="000B15EA" w:rsidRDefault="000B15EA" w:rsidP="000B15EA">
      <w:pPr>
        <w:pStyle w:val="ListParagraph"/>
        <w:numPr>
          <w:ilvl w:val="0"/>
          <w:numId w:val="15"/>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A full-time outreach specialist to build capacity of local nonprofits in housing and</w:t>
      </w:r>
    </w:p>
    <w:p w14:paraId="244872D1" w14:textId="77777777" w:rsidR="000B15EA" w:rsidRDefault="000B15EA" w:rsidP="00F82226">
      <w:pPr>
        <w:spacing w:after="0" w:line="360" w:lineRule="auto"/>
        <w:rPr>
          <w:rFonts w:ascii="Times New Roman" w:hAnsi="Times New Roman" w:cs="Times New Roman"/>
          <w:sz w:val="24"/>
          <w:szCs w:val="24"/>
        </w:rPr>
      </w:pPr>
      <w:r>
        <w:rPr>
          <w:rFonts w:ascii="Times New Roman" w:hAnsi="Times New Roman" w:cs="Times New Roman"/>
          <w:sz w:val="24"/>
          <w:szCs w:val="24"/>
        </w:rPr>
        <w:tab/>
        <w:t>Through this grant, Brunswick will develop capacity of local nonprofits to provide housing counseling and financial literacy services, as well as assist the city with housing rehabilitation and construction.</w:t>
      </w:r>
    </w:p>
    <w:p w14:paraId="0A698CA1" w14:textId="77777777" w:rsidR="000B15EA" w:rsidRPr="00F82226" w:rsidRDefault="000B15EA" w:rsidP="00F82226">
      <w:pPr>
        <w:spacing w:after="0" w:line="360" w:lineRule="auto"/>
        <w:rPr>
          <w:rFonts w:ascii="Times New Roman" w:hAnsi="Times New Roman" w:cs="Times New Roman"/>
          <w:b/>
          <w:bCs/>
          <w:sz w:val="24"/>
          <w:szCs w:val="24"/>
        </w:rPr>
      </w:pPr>
      <w:r w:rsidRPr="00F82226">
        <w:rPr>
          <w:rFonts w:ascii="Times New Roman" w:hAnsi="Times New Roman" w:cs="Times New Roman"/>
          <w:b/>
          <w:bCs/>
          <w:sz w:val="24"/>
          <w:szCs w:val="24"/>
        </w:rPr>
        <w:t>D. LEVERAGE</w:t>
      </w:r>
    </w:p>
    <w:p w14:paraId="0E44B8A9" w14:textId="77777777" w:rsidR="000B15EA" w:rsidRDefault="000B15EA" w:rsidP="000B15EA">
      <w:pPr>
        <w:rPr>
          <w:rFonts w:ascii="Times New Roman" w:hAnsi="Times New Roman" w:cs="Times New Roman"/>
          <w:sz w:val="24"/>
          <w:szCs w:val="24"/>
        </w:rPr>
      </w:pPr>
      <w:r>
        <w:rPr>
          <w:rFonts w:ascii="Times New Roman" w:hAnsi="Times New Roman" w:cs="Times New Roman"/>
          <w:sz w:val="24"/>
          <w:szCs w:val="24"/>
        </w:rPr>
        <w:t xml:space="preserve">The City of Brunswick has allocated significant funds for the launching of the Brunswick Rehabilitation and Housing Program. </w:t>
      </w:r>
    </w:p>
    <w:p w14:paraId="7D6CD966" w14:textId="77777777" w:rsidR="000B15EA" w:rsidRDefault="000B15EA" w:rsidP="000B15EA">
      <w:pPr>
        <w:pStyle w:val="ListParagraph"/>
        <w:numPr>
          <w:ilvl w:val="0"/>
          <w:numId w:val="1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$2.5 million earmarked for housing rehabilitation. </w:t>
      </w:r>
    </w:p>
    <w:p w14:paraId="53DD0C20" w14:textId="77777777" w:rsidR="000B15EA" w:rsidRDefault="000B15EA" w:rsidP="000B15EA">
      <w:pPr>
        <w:pStyle w:val="ListParagraph"/>
        <w:numPr>
          <w:ilvl w:val="0"/>
          <w:numId w:val="16"/>
        </w:numPr>
        <w:spacing w:after="0" w:line="360" w:lineRule="auto"/>
        <w:rPr>
          <w:rFonts w:ascii="Times New Roman" w:hAnsi="Times New Roman" w:cs="Times New Roman"/>
          <w:sz w:val="24"/>
          <w:szCs w:val="24"/>
        </w:rPr>
      </w:pPr>
      <w:r>
        <w:rPr>
          <w:rFonts w:ascii="Times New Roman" w:hAnsi="Times New Roman" w:cs="Times New Roman"/>
          <w:sz w:val="24"/>
          <w:szCs w:val="24"/>
        </w:rPr>
        <w:t>$11.5 million in local SPLOST funding committed to the Storm Drainage and Flood Control Master Plan</w:t>
      </w:r>
    </w:p>
    <w:p w14:paraId="6226FB05" w14:textId="77777777" w:rsidR="000B15EA" w:rsidRDefault="000B15EA" w:rsidP="000B15EA">
      <w:pPr>
        <w:pStyle w:val="ListParagraph"/>
        <w:numPr>
          <w:ilvl w:val="0"/>
          <w:numId w:val="16"/>
        </w:numPr>
        <w:spacing w:after="0" w:line="360" w:lineRule="auto"/>
        <w:rPr>
          <w:rFonts w:ascii="Times New Roman" w:hAnsi="Times New Roman" w:cs="Times New Roman"/>
          <w:sz w:val="24"/>
          <w:szCs w:val="24"/>
        </w:rPr>
      </w:pPr>
      <w:r>
        <w:rPr>
          <w:rFonts w:ascii="Times New Roman" w:hAnsi="Times New Roman" w:cs="Times New Roman"/>
          <w:sz w:val="24"/>
          <w:szCs w:val="24"/>
        </w:rPr>
        <w:t>Other SPLOST funding includes $8 million for street resurfacing and sidewalk improvements and $4.5 million for Parks and Recreation.</w:t>
      </w:r>
    </w:p>
    <w:p w14:paraId="0C78CF07" w14:textId="77777777" w:rsidR="000B15EA" w:rsidRDefault="000B15EA" w:rsidP="000B15EA">
      <w:pPr>
        <w:rPr>
          <w:rFonts w:ascii="Times New Roman" w:hAnsi="Times New Roman" w:cs="Times New Roman"/>
          <w:sz w:val="24"/>
          <w:szCs w:val="24"/>
        </w:rPr>
      </w:pPr>
      <w:r>
        <w:rPr>
          <w:rFonts w:ascii="Times New Roman" w:hAnsi="Times New Roman" w:cs="Times New Roman"/>
          <w:sz w:val="24"/>
          <w:szCs w:val="24"/>
        </w:rPr>
        <w:t>The City is actively pursuing other funding, including:</w:t>
      </w:r>
    </w:p>
    <w:p w14:paraId="11AAFBB7" w14:textId="77777777" w:rsidR="000B15EA" w:rsidRDefault="000B15EA" w:rsidP="000B15EA">
      <w:pPr>
        <w:pStyle w:val="ListParagraph"/>
        <w:numPr>
          <w:ilvl w:val="0"/>
          <w:numId w:val="17"/>
        </w:numPr>
        <w:spacing w:after="0" w:line="360" w:lineRule="auto"/>
        <w:rPr>
          <w:rFonts w:ascii="Times New Roman" w:hAnsi="Times New Roman" w:cs="Times New Roman"/>
          <w:sz w:val="24"/>
          <w:szCs w:val="24"/>
        </w:rPr>
      </w:pPr>
      <w:r>
        <w:rPr>
          <w:rFonts w:ascii="Times New Roman" w:hAnsi="Times New Roman" w:cs="Times New Roman"/>
          <w:sz w:val="24"/>
          <w:szCs w:val="24"/>
        </w:rPr>
        <w:t>The Community HOME Investment Program (CHIP), which provides funding for affordable home construction or rehabilitation. $600,000 annually.</w:t>
      </w:r>
    </w:p>
    <w:p w14:paraId="6787497C" w14:textId="77777777" w:rsidR="000B15EA" w:rsidRDefault="000B15EA" w:rsidP="000B15EA">
      <w:pPr>
        <w:pStyle w:val="ListParagraph"/>
        <w:numPr>
          <w:ilvl w:val="0"/>
          <w:numId w:val="17"/>
        </w:numPr>
        <w:spacing w:after="0" w:line="360" w:lineRule="auto"/>
        <w:rPr>
          <w:rFonts w:ascii="Times New Roman" w:hAnsi="Times New Roman" w:cs="Times New Roman"/>
          <w:sz w:val="24"/>
          <w:szCs w:val="24"/>
        </w:rPr>
      </w:pPr>
      <w:r>
        <w:rPr>
          <w:rFonts w:ascii="Times New Roman" w:hAnsi="Times New Roman" w:cs="Times New Roman"/>
          <w:sz w:val="24"/>
          <w:szCs w:val="24"/>
        </w:rPr>
        <w:t>Corporate and foundation grants to match the city’s funding for housing rehabilitation, including Koch (Georgia Pacific) Charities. $500,000</w:t>
      </w:r>
    </w:p>
    <w:p w14:paraId="4C1B081E" w14:textId="77777777" w:rsidR="000B15EA" w:rsidRDefault="000B15EA" w:rsidP="000B15EA">
      <w:pPr>
        <w:pStyle w:val="ListParagraph"/>
        <w:numPr>
          <w:ilvl w:val="0"/>
          <w:numId w:val="17"/>
        </w:numPr>
        <w:spacing w:after="0" w:line="360" w:lineRule="auto"/>
        <w:rPr>
          <w:rFonts w:ascii="Times New Roman" w:hAnsi="Times New Roman" w:cs="Times New Roman"/>
          <w:sz w:val="24"/>
          <w:szCs w:val="24"/>
        </w:rPr>
      </w:pPr>
      <w:r>
        <w:rPr>
          <w:rFonts w:ascii="Times New Roman" w:hAnsi="Times New Roman" w:cs="Times New Roman"/>
          <w:sz w:val="24"/>
          <w:szCs w:val="24"/>
        </w:rPr>
        <w:t>Infrastructure grants to match the city’s investment in stormwater and flood control. $1 million and higher.</w:t>
      </w:r>
    </w:p>
    <w:p w14:paraId="44133A38" w14:textId="77777777" w:rsidR="000B15EA" w:rsidRPr="00131FF4" w:rsidRDefault="000B15EA" w:rsidP="000B15EA">
      <w:pPr>
        <w:rPr>
          <w:rFonts w:ascii="Times New Roman" w:hAnsi="Times New Roman" w:cs="Times New Roman"/>
          <w:b/>
          <w:bCs/>
          <w:sz w:val="24"/>
          <w:szCs w:val="24"/>
          <w:u w:val="single"/>
        </w:rPr>
      </w:pPr>
      <w:r w:rsidRPr="00131FF4">
        <w:rPr>
          <w:rFonts w:ascii="Times New Roman" w:hAnsi="Times New Roman" w:cs="Times New Roman"/>
          <w:b/>
          <w:bCs/>
          <w:sz w:val="24"/>
          <w:szCs w:val="24"/>
          <w:u w:val="single"/>
        </w:rPr>
        <w:lastRenderedPageBreak/>
        <w:t>E. LONG TERM EFFECTS</w:t>
      </w:r>
    </w:p>
    <w:p w14:paraId="30AD4F96" w14:textId="77777777" w:rsidR="000B15EA" w:rsidRDefault="000B15EA" w:rsidP="000B15EA">
      <w:pPr>
        <w:rPr>
          <w:rFonts w:ascii="Times New Roman" w:hAnsi="Times New Roman" w:cs="Times New Roman"/>
          <w:sz w:val="24"/>
          <w:szCs w:val="24"/>
        </w:rPr>
      </w:pPr>
      <w:r>
        <w:rPr>
          <w:rFonts w:ascii="Times New Roman" w:hAnsi="Times New Roman" w:cs="Times New Roman"/>
          <w:sz w:val="24"/>
          <w:szCs w:val="24"/>
        </w:rPr>
        <w:t>The outcomes of the six-year HUD PRO grant include:</w:t>
      </w:r>
    </w:p>
    <w:p w14:paraId="03D2EDC9" w14:textId="77777777" w:rsidR="000B15EA" w:rsidRDefault="000B15EA" w:rsidP="000B15EA">
      <w:pPr>
        <w:pStyle w:val="ListParagraph"/>
        <w:numPr>
          <w:ilvl w:val="0"/>
          <w:numId w:val="18"/>
        </w:numPr>
        <w:spacing w:after="0" w:line="360" w:lineRule="auto"/>
        <w:rPr>
          <w:rFonts w:ascii="Times New Roman" w:hAnsi="Times New Roman" w:cs="Times New Roman"/>
          <w:sz w:val="24"/>
          <w:szCs w:val="24"/>
        </w:rPr>
      </w:pPr>
      <w:r>
        <w:rPr>
          <w:rFonts w:ascii="Times New Roman" w:hAnsi="Times New Roman" w:cs="Times New Roman"/>
          <w:sz w:val="24"/>
          <w:szCs w:val="24"/>
        </w:rPr>
        <w:t>Stormwater and flood abatement in the New Town community</w:t>
      </w:r>
    </w:p>
    <w:p w14:paraId="4DF8E5A6" w14:textId="77777777" w:rsidR="000B15EA" w:rsidRDefault="000B15EA" w:rsidP="000B15EA">
      <w:pPr>
        <w:pStyle w:val="ListParagraph"/>
        <w:numPr>
          <w:ilvl w:val="0"/>
          <w:numId w:val="18"/>
        </w:numPr>
        <w:spacing w:after="0" w:line="360" w:lineRule="auto"/>
        <w:rPr>
          <w:rFonts w:ascii="Times New Roman" w:hAnsi="Times New Roman" w:cs="Times New Roman"/>
          <w:sz w:val="24"/>
          <w:szCs w:val="24"/>
        </w:rPr>
      </w:pPr>
      <w:r>
        <w:rPr>
          <w:rFonts w:ascii="Times New Roman" w:hAnsi="Times New Roman" w:cs="Times New Roman"/>
          <w:sz w:val="24"/>
          <w:szCs w:val="24"/>
        </w:rPr>
        <w:t>Rehabilitation of at least 50 houses/year, for a minimum total of 300 houses rehabilitated.</w:t>
      </w:r>
    </w:p>
    <w:p w14:paraId="608F02E5" w14:textId="77777777" w:rsidR="000B15EA" w:rsidRDefault="000B15EA" w:rsidP="000B15EA">
      <w:pPr>
        <w:pStyle w:val="ListParagraph"/>
        <w:numPr>
          <w:ilvl w:val="0"/>
          <w:numId w:val="18"/>
        </w:numPr>
        <w:spacing w:after="0" w:line="360" w:lineRule="auto"/>
        <w:rPr>
          <w:rFonts w:ascii="Times New Roman" w:hAnsi="Times New Roman" w:cs="Times New Roman"/>
          <w:sz w:val="24"/>
          <w:szCs w:val="24"/>
        </w:rPr>
      </w:pPr>
      <w:r>
        <w:rPr>
          <w:rFonts w:ascii="Times New Roman" w:hAnsi="Times New Roman" w:cs="Times New Roman"/>
          <w:sz w:val="24"/>
          <w:szCs w:val="24"/>
        </w:rPr>
        <w:t>Demolition of 300 dilapidated structures</w:t>
      </w:r>
    </w:p>
    <w:p w14:paraId="696EF31D" w14:textId="77777777" w:rsidR="000B15EA" w:rsidRDefault="000B15EA" w:rsidP="000B15EA">
      <w:pPr>
        <w:pStyle w:val="ListParagraph"/>
        <w:numPr>
          <w:ilvl w:val="0"/>
          <w:numId w:val="18"/>
        </w:numPr>
        <w:spacing w:after="0" w:line="360" w:lineRule="auto"/>
        <w:rPr>
          <w:rFonts w:ascii="Times New Roman" w:hAnsi="Times New Roman" w:cs="Times New Roman"/>
          <w:sz w:val="24"/>
          <w:szCs w:val="24"/>
        </w:rPr>
      </w:pPr>
      <w:r>
        <w:rPr>
          <w:rFonts w:ascii="Times New Roman" w:hAnsi="Times New Roman" w:cs="Times New Roman"/>
          <w:sz w:val="24"/>
          <w:szCs w:val="24"/>
        </w:rPr>
        <w:t>Construction of 10 houses a year on vacant lots, for a total of 100 new houses constructed.</w:t>
      </w:r>
    </w:p>
    <w:p w14:paraId="60719D43" w14:textId="77777777" w:rsidR="000B15EA" w:rsidRDefault="000B15EA" w:rsidP="000B15EA">
      <w:pPr>
        <w:pStyle w:val="ListParagraph"/>
        <w:numPr>
          <w:ilvl w:val="0"/>
          <w:numId w:val="18"/>
        </w:numPr>
        <w:spacing w:after="0" w:line="360" w:lineRule="auto"/>
        <w:rPr>
          <w:rFonts w:ascii="Times New Roman" w:hAnsi="Times New Roman" w:cs="Times New Roman"/>
          <w:sz w:val="24"/>
          <w:szCs w:val="24"/>
        </w:rPr>
      </w:pPr>
      <w:r>
        <w:rPr>
          <w:rFonts w:ascii="Times New Roman" w:hAnsi="Times New Roman" w:cs="Times New Roman"/>
          <w:sz w:val="24"/>
          <w:szCs w:val="24"/>
        </w:rPr>
        <w:t>Demonstration project on Norwich Street: a vacant commercial property repurposed into housing.</w:t>
      </w:r>
    </w:p>
    <w:p w14:paraId="01AB0B9B" w14:textId="77777777" w:rsidR="000B15EA" w:rsidRDefault="000B15EA" w:rsidP="000B15EA">
      <w:pPr>
        <w:rPr>
          <w:rFonts w:ascii="Times New Roman" w:hAnsi="Times New Roman" w:cs="Times New Roman"/>
          <w:sz w:val="24"/>
          <w:szCs w:val="24"/>
        </w:rPr>
      </w:pPr>
      <w:r>
        <w:rPr>
          <w:rFonts w:ascii="Times New Roman" w:hAnsi="Times New Roman" w:cs="Times New Roman"/>
          <w:sz w:val="24"/>
          <w:szCs w:val="24"/>
        </w:rPr>
        <w:t>A 20-year plan anticipates the following:</w:t>
      </w:r>
    </w:p>
    <w:p w14:paraId="19E8DAE1" w14:textId="77777777" w:rsidR="000B15EA" w:rsidRDefault="000B15EA" w:rsidP="000B15EA">
      <w:pPr>
        <w:pStyle w:val="ListParagraph"/>
        <w:numPr>
          <w:ilvl w:val="0"/>
          <w:numId w:val="19"/>
        </w:numPr>
        <w:spacing w:after="0" w:line="360" w:lineRule="auto"/>
        <w:rPr>
          <w:rFonts w:ascii="Times New Roman" w:hAnsi="Times New Roman" w:cs="Times New Roman"/>
          <w:sz w:val="24"/>
          <w:szCs w:val="24"/>
        </w:rPr>
      </w:pPr>
      <w:r>
        <w:rPr>
          <w:rFonts w:ascii="Times New Roman" w:hAnsi="Times New Roman" w:cs="Times New Roman"/>
          <w:sz w:val="24"/>
          <w:szCs w:val="24"/>
        </w:rPr>
        <w:t>Rehabilitation of 2,000 houses throughout the City</w:t>
      </w:r>
    </w:p>
    <w:p w14:paraId="1521AB9B" w14:textId="77777777" w:rsidR="000B15EA" w:rsidRDefault="000B15EA" w:rsidP="000B15EA">
      <w:pPr>
        <w:pStyle w:val="ListParagraph"/>
        <w:numPr>
          <w:ilvl w:val="0"/>
          <w:numId w:val="19"/>
        </w:numPr>
        <w:spacing w:after="0" w:line="360" w:lineRule="auto"/>
        <w:rPr>
          <w:rFonts w:ascii="Times New Roman" w:hAnsi="Times New Roman" w:cs="Times New Roman"/>
          <w:sz w:val="24"/>
          <w:szCs w:val="24"/>
        </w:rPr>
      </w:pPr>
      <w:r>
        <w:rPr>
          <w:rFonts w:ascii="Times New Roman" w:hAnsi="Times New Roman" w:cs="Times New Roman"/>
          <w:sz w:val="24"/>
          <w:szCs w:val="24"/>
        </w:rPr>
        <w:t>Removal of 400 vacant and dilapidated structures</w:t>
      </w:r>
    </w:p>
    <w:p w14:paraId="47C116D3" w14:textId="77777777" w:rsidR="000B15EA" w:rsidRDefault="000B15EA" w:rsidP="000B15EA">
      <w:pPr>
        <w:pStyle w:val="ListParagraph"/>
        <w:numPr>
          <w:ilvl w:val="0"/>
          <w:numId w:val="19"/>
        </w:numPr>
        <w:spacing w:after="0" w:line="360" w:lineRule="auto"/>
        <w:rPr>
          <w:rFonts w:ascii="Times New Roman" w:hAnsi="Times New Roman" w:cs="Times New Roman"/>
          <w:sz w:val="24"/>
          <w:szCs w:val="24"/>
        </w:rPr>
      </w:pPr>
      <w:r>
        <w:rPr>
          <w:rFonts w:ascii="Times New Roman" w:hAnsi="Times New Roman" w:cs="Times New Roman"/>
          <w:sz w:val="24"/>
          <w:szCs w:val="24"/>
        </w:rPr>
        <w:t>Construction of 1000 new houses on cleared land within neighborhoods</w:t>
      </w:r>
    </w:p>
    <w:p w14:paraId="55957B5C" w14:textId="77777777" w:rsidR="000B15EA" w:rsidRDefault="000B15EA" w:rsidP="000B15EA">
      <w:pPr>
        <w:pStyle w:val="ListParagraph"/>
        <w:numPr>
          <w:ilvl w:val="0"/>
          <w:numId w:val="19"/>
        </w:numPr>
        <w:spacing w:after="0" w:line="360" w:lineRule="auto"/>
        <w:rPr>
          <w:rFonts w:ascii="Times New Roman" w:hAnsi="Times New Roman" w:cs="Times New Roman"/>
          <w:sz w:val="24"/>
          <w:szCs w:val="24"/>
        </w:rPr>
      </w:pPr>
      <w:r>
        <w:rPr>
          <w:rFonts w:ascii="Times New Roman" w:hAnsi="Times New Roman" w:cs="Times New Roman"/>
          <w:sz w:val="24"/>
          <w:szCs w:val="24"/>
        </w:rPr>
        <w:t>Repurposing of vacant commercial properties into housing, or a mix of commercial and housing</w:t>
      </w:r>
    </w:p>
    <w:p w14:paraId="62AA690A" w14:textId="77777777" w:rsidR="000B15EA" w:rsidRDefault="000B15EA" w:rsidP="000B15EA">
      <w:pPr>
        <w:pStyle w:val="ListParagraph"/>
        <w:numPr>
          <w:ilvl w:val="0"/>
          <w:numId w:val="19"/>
        </w:numPr>
        <w:spacing w:after="0" w:line="360" w:lineRule="auto"/>
        <w:rPr>
          <w:rFonts w:ascii="Times New Roman" w:hAnsi="Times New Roman" w:cs="Times New Roman"/>
          <w:sz w:val="24"/>
          <w:szCs w:val="24"/>
        </w:rPr>
      </w:pPr>
      <w:r>
        <w:rPr>
          <w:rFonts w:ascii="Times New Roman" w:hAnsi="Times New Roman" w:cs="Times New Roman"/>
          <w:sz w:val="24"/>
          <w:szCs w:val="24"/>
        </w:rPr>
        <w:t>Introduction of new housing for moderate income families to encourage mixed household incomes in Brunswick neighborhoods.</w:t>
      </w:r>
    </w:p>
    <w:p w14:paraId="3E8C7EB2" w14:textId="77777777" w:rsidR="000B15EA" w:rsidRDefault="000B15EA" w:rsidP="000B15EA">
      <w:pPr>
        <w:pStyle w:val="ListParagraph"/>
        <w:numPr>
          <w:ilvl w:val="0"/>
          <w:numId w:val="1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 community more resilient to flooding caused by frequent coastal weather through flood control structures and </w:t>
      </w:r>
      <w:r>
        <w:rPr>
          <w:rFonts w:ascii="Times New Roman" w:hAnsi="Times New Roman" w:cs="Times New Roman"/>
          <w:sz w:val="24"/>
          <w:szCs w:val="24"/>
          <w:u w:val="single"/>
        </w:rPr>
        <w:t xml:space="preserve">passive resilient measures </w:t>
      </w:r>
      <w:r>
        <w:rPr>
          <w:rFonts w:ascii="Times New Roman" w:hAnsi="Times New Roman" w:cs="Times New Roman"/>
          <w:sz w:val="24"/>
          <w:szCs w:val="24"/>
        </w:rPr>
        <w:t>along river and stream banks and marsh areas adjacent to them.</w:t>
      </w:r>
    </w:p>
    <w:p w14:paraId="67F8BCB3" w14:textId="2EE5593E" w:rsidR="007932DA" w:rsidRPr="00673BEB" w:rsidRDefault="007932DA" w:rsidP="000952B9">
      <w:pPr>
        <w:spacing w:after="0" w:line="360" w:lineRule="auto"/>
        <w:ind w:firstLine="720"/>
        <w:rPr>
          <w:rFonts w:ascii="Times New Roman" w:hAnsi="Times New Roman" w:cs="Times New Roman"/>
          <w:sz w:val="28"/>
          <w:szCs w:val="28"/>
        </w:rPr>
      </w:pPr>
    </w:p>
    <w:sectPr w:rsidR="007932DA" w:rsidRPr="00673BEB" w:rsidSect="001B21C8">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95B18" w14:textId="77777777" w:rsidR="005B1758" w:rsidRDefault="005B1758" w:rsidP="008C543A">
      <w:pPr>
        <w:spacing w:after="0" w:line="240" w:lineRule="auto"/>
      </w:pPr>
      <w:r>
        <w:separator/>
      </w:r>
    </w:p>
  </w:endnote>
  <w:endnote w:type="continuationSeparator" w:id="0">
    <w:p w14:paraId="4389F437" w14:textId="77777777" w:rsidR="005B1758" w:rsidRDefault="005B1758" w:rsidP="008C5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0F2FA" w14:textId="77777777" w:rsidR="005B1758" w:rsidRDefault="005B1758" w:rsidP="008C543A">
      <w:pPr>
        <w:spacing w:after="0" w:line="240" w:lineRule="auto"/>
      </w:pPr>
      <w:r>
        <w:separator/>
      </w:r>
    </w:p>
  </w:footnote>
  <w:footnote w:type="continuationSeparator" w:id="0">
    <w:p w14:paraId="598EAA13" w14:textId="77777777" w:rsidR="005B1758" w:rsidRDefault="005B1758" w:rsidP="008C54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E81C5" w14:textId="77777777" w:rsidR="00767BB2" w:rsidRDefault="000640D5" w:rsidP="004D3212">
    <w:pPr>
      <w:pStyle w:val="Header"/>
      <w:rPr>
        <w:rFonts w:ascii="Times New Roman" w:hAnsi="Times New Roman" w:cs="Times New Roman"/>
        <w:noProof/>
      </w:rPr>
    </w:pPr>
    <w:r w:rsidRPr="000640D5">
      <w:rPr>
        <w:rFonts w:ascii="Times New Roman" w:hAnsi="Times New Roman" w:cs="Times New Roman"/>
      </w:rPr>
      <w:tab/>
    </w:r>
    <w:r w:rsidRPr="000640D5">
      <w:rPr>
        <w:rFonts w:ascii="Times New Roman" w:hAnsi="Times New Roman" w:cs="Times New Roman"/>
      </w:rPr>
      <w:tab/>
    </w:r>
    <w:r w:rsidRPr="000640D5">
      <w:rPr>
        <w:rFonts w:ascii="Times New Roman" w:hAnsi="Times New Roman" w:cs="Times New Roman"/>
      </w:rPr>
      <w:fldChar w:fldCharType="begin"/>
    </w:r>
    <w:r w:rsidRPr="000640D5">
      <w:rPr>
        <w:rFonts w:ascii="Times New Roman" w:hAnsi="Times New Roman" w:cs="Times New Roman"/>
      </w:rPr>
      <w:instrText xml:space="preserve"> PAGE   \* MERGEFORMAT </w:instrText>
    </w:r>
    <w:r w:rsidRPr="000640D5">
      <w:rPr>
        <w:rFonts w:ascii="Times New Roman" w:hAnsi="Times New Roman" w:cs="Times New Roman"/>
      </w:rPr>
      <w:fldChar w:fldCharType="separate"/>
    </w:r>
    <w:r w:rsidRPr="000640D5">
      <w:rPr>
        <w:rFonts w:ascii="Times New Roman" w:hAnsi="Times New Roman" w:cs="Times New Roman"/>
        <w:noProof/>
      </w:rPr>
      <w:t>1</w:t>
    </w:r>
    <w:r w:rsidRPr="000640D5">
      <w:rPr>
        <w:rFonts w:ascii="Times New Roman" w:hAnsi="Times New Roman" w:cs="Times New Roman"/>
        <w:noProof/>
      </w:rPr>
      <w:fldChar w:fldCharType="end"/>
    </w:r>
  </w:p>
  <w:p w14:paraId="398F1EC1" w14:textId="531BA2E2" w:rsidR="00EC1C37" w:rsidRPr="00767BB2" w:rsidRDefault="00767BB2" w:rsidP="004D3212">
    <w:pPr>
      <w:pStyle w:val="Header"/>
      <w:rPr>
        <w:rFonts w:ascii="Times New Roman" w:hAnsi="Times New Roman" w:cs="Times New Roman"/>
        <w:noProof/>
      </w:rPr>
    </w:pPr>
    <w:r w:rsidRPr="00767BB2">
      <w:rPr>
        <w:rFonts w:ascii="Times New Roman" w:hAnsi="Times New Roman" w:cs="Times New Roman"/>
        <w:b/>
        <w:bCs/>
        <w:sz w:val="24"/>
        <w:szCs w:val="24"/>
        <w:shd w:val="clear" w:color="auto" w:fill="FFFFFF"/>
      </w:rPr>
      <w:t>U.</w:t>
    </w:r>
    <w:r>
      <w:rPr>
        <w:rFonts w:ascii="Times New Roman" w:hAnsi="Times New Roman" w:cs="Times New Roman"/>
        <w:b/>
        <w:bCs/>
        <w:sz w:val="24"/>
        <w:szCs w:val="24"/>
        <w:shd w:val="clear" w:color="auto" w:fill="FFFFFF"/>
      </w:rPr>
      <w:t>S.</w:t>
    </w:r>
    <w:r w:rsidRPr="00767BB2">
      <w:rPr>
        <w:rFonts w:ascii="Times New Roman" w:hAnsi="Times New Roman" w:cs="Times New Roman"/>
        <w:b/>
        <w:bCs/>
        <w:sz w:val="24"/>
        <w:szCs w:val="24"/>
        <w:shd w:val="clear" w:color="auto" w:fill="FFFFFF"/>
      </w:rPr>
      <w:t xml:space="preserve"> </w:t>
    </w:r>
    <w:r>
      <w:rPr>
        <w:rFonts w:ascii="Times New Roman" w:hAnsi="Times New Roman" w:cs="Times New Roman"/>
        <w:b/>
        <w:bCs/>
        <w:sz w:val="24"/>
        <w:szCs w:val="24"/>
        <w:shd w:val="clear" w:color="auto" w:fill="FFFFFF"/>
      </w:rPr>
      <w:t>D</w:t>
    </w:r>
    <w:r w:rsidRPr="00767BB2">
      <w:rPr>
        <w:rFonts w:ascii="Times New Roman" w:hAnsi="Times New Roman" w:cs="Times New Roman"/>
        <w:b/>
        <w:bCs/>
        <w:sz w:val="24"/>
        <w:szCs w:val="24"/>
        <w:shd w:val="clear" w:color="auto" w:fill="FFFFFF"/>
      </w:rPr>
      <w:t xml:space="preserve">epartment of </w:t>
    </w:r>
    <w:r>
      <w:rPr>
        <w:rFonts w:ascii="Times New Roman" w:hAnsi="Times New Roman" w:cs="Times New Roman"/>
        <w:b/>
        <w:bCs/>
        <w:sz w:val="24"/>
        <w:szCs w:val="24"/>
        <w:shd w:val="clear" w:color="auto" w:fill="FFFFFF"/>
      </w:rPr>
      <w:t>H</w:t>
    </w:r>
    <w:r w:rsidRPr="00767BB2">
      <w:rPr>
        <w:rFonts w:ascii="Times New Roman" w:hAnsi="Times New Roman" w:cs="Times New Roman"/>
        <w:b/>
        <w:bCs/>
        <w:sz w:val="24"/>
        <w:szCs w:val="24"/>
        <w:shd w:val="clear" w:color="auto" w:fill="FFFFFF"/>
      </w:rPr>
      <w:t xml:space="preserve">ousing and </w:t>
    </w:r>
    <w:r>
      <w:rPr>
        <w:rFonts w:ascii="Times New Roman" w:hAnsi="Times New Roman" w:cs="Times New Roman"/>
        <w:b/>
        <w:bCs/>
        <w:sz w:val="24"/>
        <w:szCs w:val="24"/>
        <w:shd w:val="clear" w:color="auto" w:fill="FFFFFF"/>
      </w:rPr>
      <w:t>U</w:t>
    </w:r>
    <w:r w:rsidRPr="00767BB2">
      <w:rPr>
        <w:rFonts w:ascii="Times New Roman" w:hAnsi="Times New Roman" w:cs="Times New Roman"/>
        <w:b/>
        <w:bCs/>
        <w:sz w:val="24"/>
        <w:szCs w:val="24"/>
        <w:shd w:val="clear" w:color="auto" w:fill="FFFFFF"/>
      </w:rPr>
      <w:t xml:space="preserve">rban </w:t>
    </w:r>
    <w:r>
      <w:rPr>
        <w:rFonts w:ascii="Times New Roman" w:hAnsi="Times New Roman" w:cs="Times New Roman"/>
        <w:b/>
        <w:bCs/>
        <w:sz w:val="24"/>
        <w:szCs w:val="24"/>
        <w:shd w:val="clear" w:color="auto" w:fill="FFFFFF"/>
      </w:rPr>
      <w:t>D</w:t>
    </w:r>
    <w:r w:rsidRPr="00767BB2">
      <w:rPr>
        <w:rFonts w:ascii="Times New Roman" w:hAnsi="Times New Roman" w:cs="Times New Roman"/>
        <w:b/>
        <w:bCs/>
        <w:sz w:val="24"/>
        <w:szCs w:val="24"/>
        <w:shd w:val="clear" w:color="auto" w:fill="FFFFFF"/>
      </w:rPr>
      <w:t>evelopment</w:t>
    </w:r>
    <w:r>
      <w:rPr>
        <w:rFonts w:ascii="Times New Roman" w:hAnsi="Times New Roman" w:cs="Times New Roman"/>
        <w:b/>
        <w:bCs/>
        <w:sz w:val="24"/>
        <w:szCs w:val="24"/>
        <w:shd w:val="clear" w:color="auto" w:fill="FFFFFF"/>
      </w:rPr>
      <w:t xml:space="preserve"> (HUD)</w:t>
    </w:r>
  </w:p>
  <w:p w14:paraId="1E8B0BC4" w14:textId="2F35E99A" w:rsidR="000640D5" w:rsidRPr="00767BB2" w:rsidRDefault="00767BB2" w:rsidP="004D3212">
    <w:pPr>
      <w:pStyle w:val="Header"/>
      <w:rPr>
        <w:rFonts w:ascii="Times New Roman" w:hAnsi="Times New Roman" w:cs="Times New Roman"/>
        <w:noProof/>
        <w:sz w:val="24"/>
        <w:szCs w:val="24"/>
      </w:rPr>
    </w:pPr>
    <w:r w:rsidRPr="00767BB2">
      <w:rPr>
        <w:rFonts w:ascii="Times New Roman" w:hAnsi="Times New Roman" w:cs="Times New Roman"/>
        <w:b/>
        <w:bCs/>
        <w:sz w:val="24"/>
        <w:szCs w:val="24"/>
        <w:shd w:val="clear" w:color="auto" w:fill="FFFFFF"/>
      </w:rPr>
      <w:t>Pathways to</w:t>
    </w:r>
    <w:r>
      <w:rPr>
        <w:rFonts w:ascii="Times New Roman" w:hAnsi="Times New Roman" w:cs="Times New Roman"/>
        <w:b/>
        <w:bCs/>
        <w:sz w:val="24"/>
        <w:szCs w:val="24"/>
        <w:shd w:val="clear" w:color="auto" w:fill="FFFFFF"/>
      </w:rPr>
      <w:t xml:space="preserve"> R</w:t>
    </w:r>
    <w:r w:rsidRPr="00767BB2">
      <w:rPr>
        <w:rFonts w:ascii="Times New Roman" w:hAnsi="Times New Roman" w:cs="Times New Roman"/>
        <w:b/>
        <w:bCs/>
        <w:sz w:val="24"/>
        <w:szCs w:val="24"/>
        <w:shd w:val="clear" w:color="auto" w:fill="FFFFFF"/>
      </w:rPr>
      <w:t xml:space="preserve">emoving </w:t>
    </w:r>
    <w:r>
      <w:rPr>
        <w:rFonts w:ascii="Times New Roman" w:hAnsi="Times New Roman" w:cs="Times New Roman"/>
        <w:b/>
        <w:bCs/>
        <w:sz w:val="24"/>
        <w:szCs w:val="24"/>
        <w:shd w:val="clear" w:color="auto" w:fill="FFFFFF"/>
      </w:rPr>
      <w:t>O</w:t>
    </w:r>
    <w:r w:rsidRPr="00767BB2">
      <w:rPr>
        <w:rFonts w:ascii="Times New Roman" w:hAnsi="Times New Roman" w:cs="Times New Roman"/>
        <w:b/>
        <w:bCs/>
        <w:sz w:val="24"/>
        <w:szCs w:val="24"/>
        <w:shd w:val="clear" w:color="auto" w:fill="FFFFFF"/>
      </w:rPr>
      <w:t xml:space="preserve">bstacles to </w:t>
    </w:r>
    <w:r>
      <w:rPr>
        <w:rFonts w:ascii="Times New Roman" w:hAnsi="Times New Roman" w:cs="Times New Roman"/>
        <w:b/>
        <w:bCs/>
        <w:sz w:val="24"/>
        <w:szCs w:val="24"/>
        <w:shd w:val="clear" w:color="auto" w:fill="FFFFFF"/>
      </w:rPr>
      <w:t>H</w:t>
    </w:r>
    <w:r w:rsidRPr="00767BB2">
      <w:rPr>
        <w:rFonts w:ascii="Times New Roman" w:hAnsi="Times New Roman" w:cs="Times New Roman"/>
        <w:b/>
        <w:bCs/>
        <w:sz w:val="24"/>
        <w:szCs w:val="24"/>
        <w:shd w:val="clear" w:color="auto" w:fill="FFFFFF"/>
      </w:rPr>
      <w:t>ousing (</w:t>
    </w:r>
    <w:r>
      <w:rPr>
        <w:rFonts w:ascii="Times New Roman" w:hAnsi="Times New Roman" w:cs="Times New Roman"/>
        <w:b/>
        <w:bCs/>
        <w:sz w:val="24"/>
        <w:szCs w:val="24"/>
        <w:shd w:val="clear" w:color="auto" w:fill="FFFFFF"/>
      </w:rPr>
      <w:t>PRO</w:t>
    </w:r>
    <w:r w:rsidRPr="00767BB2">
      <w:rPr>
        <w:rFonts w:ascii="Times New Roman" w:hAnsi="Times New Roman" w:cs="Times New Roman"/>
        <w:b/>
        <w:bCs/>
        <w:sz w:val="24"/>
        <w:szCs w:val="24"/>
        <w:shd w:val="clear" w:color="auto" w:fill="FFFFFF"/>
      </w:rPr>
      <w:t xml:space="preserve"> </w:t>
    </w:r>
    <w:r>
      <w:rPr>
        <w:rFonts w:ascii="Times New Roman" w:hAnsi="Times New Roman" w:cs="Times New Roman"/>
        <w:b/>
        <w:bCs/>
        <w:sz w:val="24"/>
        <w:szCs w:val="24"/>
        <w:shd w:val="clear" w:color="auto" w:fill="FFFFFF"/>
      </w:rPr>
      <w:t>Ho</w:t>
    </w:r>
    <w:r w:rsidRPr="00767BB2">
      <w:rPr>
        <w:rFonts w:ascii="Times New Roman" w:hAnsi="Times New Roman" w:cs="Times New Roman"/>
        <w:b/>
        <w:bCs/>
        <w:sz w:val="24"/>
        <w:szCs w:val="24"/>
        <w:shd w:val="clear" w:color="auto" w:fill="FFFFFF"/>
      </w:rPr>
      <w:t>using</w:t>
    </w:r>
    <w:r w:rsidR="00EC1C37" w:rsidRPr="00767BB2">
      <w:rPr>
        <w:rFonts w:ascii="Times New Roman" w:hAnsi="Times New Roman" w:cs="Times New Roman"/>
        <w:b/>
        <w:bCs/>
        <w:caps/>
        <w:sz w:val="24"/>
        <w:szCs w:val="24"/>
        <w:shd w:val="clear" w:color="auto" w:fill="FFFFFF"/>
      </w:rPr>
      <w:t>)</w:t>
    </w:r>
  </w:p>
  <w:p w14:paraId="1B9DB522" w14:textId="050AD7D7" w:rsidR="000640D5" w:rsidRPr="00767BB2" w:rsidRDefault="00767BB2" w:rsidP="004D3212">
    <w:pPr>
      <w:pStyle w:val="Header"/>
      <w:rPr>
        <w:rFonts w:ascii="Times New Roman" w:hAnsi="Times New Roman" w:cs="Times New Roman"/>
        <w:b/>
        <w:bCs/>
        <w:noProof/>
        <w:sz w:val="24"/>
        <w:szCs w:val="24"/>
      </w:rPr>
    </w:pPr>
    <w:r w:rsidRPr="00767BB2">
      <w:rPr>
        <w:rFonts w:ascii="Times New Roman" w:hAnsi="Times New Roman" w:cs="Times New Roman"/>
        <w:b/>
        <w:bCs/>
        <w:noProof/>
        <w:sz w:val="24"/>
        <w:szCs w:val="24"/>
      </w:rPr>
      <w:t>Application by the City of Brunswick, Georgia</w:t>
    </w:r>
  </w:p>
  <w:p w14:paraId="483006D4" w14:textId="77777777" w:rsidR="00157A78" w:rsidRPr="00767BB2" w:rsidRDefault="00157A78" w:rsidP="004D3212">
    <w:pPr>
      <w:pStyle w:val="Header"/>
      <w:rPr>
        <w:rFonts w:ascii="Times New Roman" w:hAnsi="Times New Roman" w:cs="Times New Roman"/>
        <w:b/>
        <w:bCs/>
        <w:noProof/>
      </w:rPr>
    </w:pPr>
  </w:p>
  <w:p w14:paraId="7C0DCCDF" w14:textId="77777777" w:rsidR="000640D5" w:rsidRPr="000640D5" w:rsidRDefault="000640D5" w:rsidP="004D3212">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04B"/>
    <w:multiLevelType w:val="multilevel"/>
    <w:tmpl w:val="65945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7018C"/>
    <w:multiLevelType w:val="hybridMultilevel"/>
    <w:tmpl w:val="1616B1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096478"/>
    <w:multiLevelType w:val="hybridMultilevel"/>
    <w:tmpl w:val="DAD80C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4C87675"/>
    <w:multiLevelType w:val="multilevel"/>
    <w:tmpl w:val="795A0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15F46"/>
    <w:multiLevelType w:val="hybridMultilevel"/>
    <w:tmpl w:val="75FEF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E5B1123"/>
    <w:multiLevelType w:val="hybridMultilevel"/>
    <w:tmpl w:val="5EC4D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442118D"/>
    <w:multiLevelType w:val="hybridMultilevel"/>
    <w:tmpl w:val="123E3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A54825"/>
    <w:multiLevelType w:val="hybridMultilevel"/>
    <w:tmpl w:val="E0E096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FA53DC"/>
    <w:multiLevelType w:val="multilevel"/>
    <w:tmpl w:val="DF82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8E0F6E"/>
    <w:multiLevelType w:val="hybridMultilevel"/>
    <w:tmpl w:val="4F9A28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463A52BC"/>
    <w:multiLevelType w:val="hybridMultilevel"/>
    <w:tmpl w:val="561626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47DF6F26"/>
    <w:multiLevelType w:val="hybridMultilevel"/>
    <w:tmpl w:val="12C20E9C"/>
    <w:lvl w:ilvl="0" w:tplc="2D963B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02F5C2D"/>
    <w:multiLevelType w:val="hybridMultilevel"/>
    <w:tmpl w:val="DF9A9C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59321422"/>
    <w:multiLevelType w:val="hybridMultilevel"/>
    <w:tmpl w:val="22964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C0D313B"/>
    <w:multiLevelType w:val="hybridMultilevel"/>
    <w:tmpl w:val="C42AF6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5E3C6C3F"/>
    <w:multiLevelType w:val="hybridMultilevel"/>
    <w:tmpl w:val="34B220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77C8186B"/>
    <w:multiLevelType w:val="hybridMultilevel"/>
    <w:tmpl w:val="C0C493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8A3FA3"/>
    <w:multiLevelType w:val="hybridMultilevel"/>
    <w:tmpl w:val="04928E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778721487">
    <w:abstractNumId w:val="3"/>
  </w:num>
  <w:num w:numId="2" w16cid:durableId="1004093581">
    <w:abstractNumId w:val="8"/>
  </w:num>
  <w:num w:numId="3" w16cid:durableId="505638188">
    <w:abstractNumId w:val="0"/>
  </w:num>
  <w:num w:numId="4" w16cid:durableId="79134350">
    <w:abstractNumId w:val="16"/>
  </w:num>
  <w:num w:numId="5" w16cid:durableId="804659300">
    <w:abstractNumId w:val="15"/>
  </w:num>
  <w:num w:numId="6" w16cid:durableId="534781071">
    <w:abstractNumId w:val="10"/>
  </w:num>
  <w:num w:numId="7" w16cid:durableId="960770651">
    <w:abstractNumId w:val="15"/>
  </w:num>
  <w:num w:numId="8" w16cid:durableId="1850365798">
    <w:abstractNumId w:val="11"/>
  </w:num>
  <w:num w:numId="9" w16cid:durableId="1146628269">
    <w:abstractNumId w:val="6"/>
  </w:num>
  <w:num w:numId="10" w16cid:durableId="182592558">
    <w:abstractNumId w:val="5"/>
  </w:num>
  <w:num w:numId="11" w16cid:durableId="1253781437">
    <w:abstractNumId w:val="17"/>
  </w:num>
  <w:num w:numId="12" w16cid:durableId="1404377569">
    <w:abstractNumId w:val="1"/>
  </w:num>
  <w:num w:numId="13" w16cid:durableId="1428229171">
    <w:abstractNumId w:val="7"/>
  </w:num>
  <w:num w:numId="14" w16cid:durableId="1388262554">
    <w:abstractNumId w:val="13"/>
  </w:num>
  <w:num w:numId="15" w16cid:durableId="593628511">
    <w:abstractNumId w:val="4"/>
  </w:num>
  <w:num w:numId="16" w16cid:durableId="1781411586">
    <w:abstractNumId w:val="9"/>
  </w:num>
  <w:num w:numId="17" w16cid:durableId="551188163">
    <w:abstractNumId w:val="12"/>
  </w:num>
  <w:num w:numId="18" w16cid:durableId="1280919765">
    <w:abstractNumId w:val="2"/>
  </w:num>
  <w:num w:numId="19" w16cid:durableId="210452340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2A5"/>
    <w:rsid w:val="00000127"/>
    <w:rsid w:val="00004990"/>
    <w:rsid w:val="00006829"/>
    <w:rsid w:val="0001059C"/>
    <w:rsid w:val="00012CEA"/>
    <w:rsid w:val="00015BAC"/>
    <w:rsid w:val="000246C9"/>
    <w:rsid w:val="00025B76"/>
    <w:rsid w:val="00045CB6"/>
    <w:rsid w:val="0005190B"/>
    <w:rsid w:val="0006238E"/>
    <w:rsid w:val="00063C9A"/>
    <w:rsid w:val="00063D8C"/>
    <w:rsid w:val="000640D5"/>
    <w:rsid w:val="0006527C"/>
    <w:rsid w:val="000678AD"/>
    <w:rsid w:val="000746F8"/>
    <w:rsid w:val="0007782D"/>
    <w:rsid w:val="00093022"/>
    <w:rsid w:val="000952B9"/>
    <w:rsid w:val="000A5653"/>
    <w:rsid w:val="000B15EA"/>
    <w:rsid w:val="000C3705"/>
    <w:rsid w:val="000C3E30"/>
    <w:rsid w:val="000C5A87"/>
    <w:rsid w:val="000D4BB8"/>
    <w:rsid w:val="000D6E7D"/>
    <w:rsid w:val="000E2C7A"/>
    <w:rsid w:val="000F53BD"/>
    <w:rsid w:val="000F5C64"/>
    <w:rsid w:val="000F664D"/>
    <w:rsid w:val="00101D39"/>
    <w:rsid w:val="00102018"/>
    <w:rsid w:val="001065E9"/>
    <w:rsid w:val="00106D7D"/>
    <w:rsid w:val="00114422"/>
    <w:rsid w:val="00114C15"/>
    <w:rsid w:val="00114CC4"/>
    <w:rsid w:val="00120ADF"/>
    <w:rsid w:val="00121655"/>
    <w:rsid w:val="0012527B"/>
    <w:rsid w:val="00131FF4"/>
    <w:rsid w:val="00137B86"/>
    <w:rsid w:val="00140188"/>
    <w:rsid w:val="00157514"/>
    <w:rsid w:val="00157A78"/>
    <w:rsid w:val="001615BE"/>
    <w:rsid w:val="0017057F"/>
    <w:rsid w:val="001716DB"/>
    <w:rsid w:val="0017397E"/>
    <w:rsid w:val="001803A6"/>
    <w:rsid w:val="00180DAC"/>
    <w:rsid w:val="001813C0"/>
    <w:rsid w:val="001835E5"/>
    <w:rsid w:val="00185CF9"/>
    <w:rsid w:val="00194492"/>
    <w:rsid w:val="00195C7C"/>
    <w:rsid w:val="001A1124"/>
    <w:rsid w:val="001A1ED1"/>
    <w:rsid w:val="001A3E57"/>
    <w:rsid w:val="001A480B"/>
    <w:rsid w:val="001A4D57"/>
    <w:rsid w:val="001A6B5E"/>
    <w:rsid w:val="001B0074"/>
    <w:rsid w:val="001B21C8"/>
    <w:rsid w:val="001B43C0"/>
    <w:rsid w:val="001B4C57"/>
    <w:rsid w:val="001C0575"/>
    <w:rsid w:val="001D18C7"/>
    <w:rsid w:val="001E3174"/>
    <w:rsid w:val="001E7B7A"/>
    <w:rsid w:val="001F5257"/>
    <w:rsid w:val="00202335"/>
    <w:rsid w:val="00204167"/>
    <w:rsid w:val="00207E60"/>
    <w:rsid w:val="00210549"/>
    <w:rsid w:val="0022561B"/>
    <w:rsid w:val="0023501C"/>
    <w:rsid w:val="0024043E"/>
    <w:rsid w:val="00240BE4"/>
    <w:rsid w:val="00241A84"/>
    <w:rsid w:val="002576F5"/>
    <w:rsid w:val="00262619"/>
    <w:rsid w:val="002812FD"/>
    <w:rsid w:val="0028232B"/>
    <w:rsid w:val="002874E2"/>
    <w:rsid w:val="0029038C"/>
    <w:rsid w:val="002939C6"/>
    <w:rsid w:val="002A4781"/>
    <w:rsid w:val="002C03BA"/>
    <w:rsid w:val="002C24BF"/>
    <w:rsid w:val="002D69F9"/>
    <w:rsid w:val="002F610C"/>
    <w:rsid w:val="00316DE6"/>
    <w:rsid w:val="0031750C"/>
    <w:rsid w:val="003213AF"/>
    <w:rsid w:val="003232C3"/>
    <w:rsid w:val="00330B71"/>
    <w:rsid w:val="00334447"/>
    <w:rsid w:val="00335770"/>
    <w:rsid w:val="00343F12"/>
    <w:rsid w:val="003478F5"/>
    <w:rsid w:val="003500BC"/>
    <w:rsid w:val="003542FA"/>
    <w:rsid w:val="0036265C"/>
    <w:rsid w:val="003656BE"/>
    <w:rsid w:val="0036670A"/>
    <w:rsid w:val="0036773C"/>
    <w:rsid w:val="00375D6D"/>
    <w:rsid w:val="003835CB"/>
    <w:rsid w:val="00383F75"/>
    <w:rsid w:val="003924B6"/>
    <w:rsid w:val="00394DD7"/>
    <w:rsid w:val="003A055B"/>
    <w:rsid w:val="003A3143"/>
    <w:rsid w:val="003B55C8"/>
    <w:rsid w:val="003B5847"/>
    <w:rsid w:val="003B7974"/>
    <w:rsid w:val="003D703C"/>
    <w:rsid w:val="003E7422"/>
    <w:rsid w:val="003F1DB7"/>
    <w:rsid w:val="003F3FBA"/>
    <w:rsid w:val="003F75A5"/>
    <w:rsid w:val="004022FD"/>
    <w:rsid w:val="00404ECB"/>
    <w:rsid w:val="00405A7D"/>
    <w:rsid w:val="00411221"/>
    <w:rsid w:val="00412C4A"/>
    <w:rsid w:val="00413C88"/>
    <w:rsid w:val="00415627"/>
    <w:rsid w:val="0041622D"/>
    <w:rsid w:val="004268E1"/>
    <w:rsid w:val="0043197D"/>
    <w:rsid w:val="00433935"/>
    <w:rsid w:val="004404B6"/>
    <w:rsid w:val="0044780B"/>
    <w:rsid w:val="00452F60"/>
    <w:rsid w:val="0046360D"/>
    <w:rsid w:val="00464A48"/>
    <w:rsid w:val="00472416"/>
    <w:rsid w:val="0047469A"/>
    <w:rsid w:val="00481EB5"/>
    <w:rsid w:val="00484E8C"/>
    <w:rsid w:val="00485E5C"/>
    <w:rsid w:val="00493EF3"/>
    <w:rsid w:val="00494AD0"/>
    <w:rsid w:val="00496A53"/>
    <w:rsid w:val="004A1BE0"/>
    <w:rsid w:val="004A2693"/>
    <w:rsid w:val="004A6403"/>
    <w:rsid w:val="004A6950"/>
    <w:rsid w:val="004C6870"/>
    <w:rsid w:val="004D3212"/>
    <w:rsid w:val="004D61A3"/>
    <w:rsid w:val="004D6C9C"/>
    <w:rsid w:val="004F1E12"/>
    <w:rsid w:val="004F6A45"/>
    <w:rsid w:val="00501205"/>
    <w:rsid w:val="0050792D"/>
    <w:rsid w:val="00515594"/>
    <w:rsid w:val="00522EE2"/>
    <w:rsid w:val="0052401D"/>
    <w:rsid w:val="00525486"/>
    <w:rsid w:val="005277FC"/>
    <w:rsid w:val="00531BFD"/>
    <w:rsid w:val="00534B3B"/>
    <w:rsid w:val="00536B03"/>
    <w:rsid w:val="00541E67"/>
    <w:rsid w:val="00542DDF"/>
    <w:rsid w:val="00550A67"/>
    <w:rsid w:val="005522AB"/>
    <w:rsid w:val="00552F1D"/>
    <w:rsid w:val="0055547C"/>
    <w:rsid w:val="00561FB2"/>
    <w:rsid w:val="00564AAB"/>
    <w:rsid w:val="005702AE"/>
    <w:rsid w:val="005756F4"/>
    <w:rsid w:val="00577E83"/>
    <w:rsid w:val="005A036B"/>
    <w:rsid w:val="005A6C55"/>
    <w:rsid w:val="005B1758"/>
    <w:rsid w:val="005B474C"/>
    <w:rsid w:val="005D07E5"/>
    <w:rsid w:val="005D480B"/>
    <w:rsid w:val="005D7CE2"/>
    <w:rsid w:val="005E1120"/>
    <w:rsid w:val="005E3526"/>
    <w:rsid w:val="005E5CE8"/>
    <w:rsid w:val="005E611F"/>
    <w:rsid w:val="005E67C0"/>
    <w:rsid w:val="005E73F8"/>
    <w:rsid w:val="005F6279"/>
    <w:rsid w:val="006042BD"/>
    <w:rsid w:val="0062352E"/>
    <w:rsid w:val="00631DBA"/>
    <w:rsid w:val="006323E4"/>
    <w:rsid w:val="006360CD"/>
    <w:rsid w:val="006370BF"/>
    <w:rsid w:val="0064228E"/>
    <w:rsid w:val="006432FA"/>
    <w:rsid w:val="00644D28"/>
    <w:rsid w:val="00647271"/>
    <w:rsid w:val="0066007B"/>
    <w:rsid w:val="0066400D"/>
    <w:rsid w:val="00665CB5"/>
    <w:rsid w:val="00673BEB"/>
    <w:rsid w:val="00681B07"/>
    <w:rsid w:val="00681ED6"/>
    <w:rsid w:val="006829D7"/>
    <w:rsid w:val="00682E75"/>
    <w:rsid w:val="00684EA2"/>
    <w:rsid w:val="006858C5"/>
    <w:rsid w:val="0068703C"/>
    <w:rsid w:val="00694904"/>
    <w:rsid w:val="006960CD"/>
    <w:rsid w:val="006A1892"/>
    <w:rsid w:val="006C1D84"/>
    <w:rsid w:val="006C72E9"/>
    <w:rsid w:val="006D247D"/>
    <w:rsid w:val="006D5CD0"/>
    <w:rsid w:val="006E0A1B"/>
    <w:rsid w:val="006E5174"/>
    <w:rsid w:val="006E6A20"/>
    <w:rsid w:val="006F008D"/>
    <w:rsid w:val="006F130D"/>
    <w:rsid w:val="006F25A6"/>
    <w:rsid w:val="006F63B2"/>
    <w:rsid w:val="00701AFA"/>
    <w:rsid w:val="007079F3"/>
    <w:rsid w:val="0071249E"/>
    <w:rsid w:val="007132A4"/>
    <w:rsid w:val="007176C0"/>
    <w:rsid w:val="0072080E"/>
    <w:rsid w:val="00734755"/>
    <w:rsid w:val="00743911"/>
    <w:rsid w:val="00744C90"/>
    <w:rsid w:val="0074596A"/>
    <w:rsid w:val="007528B5"/>
    <w:rsid w:val="00753C71"/>
    <w:rsid w:val="00757FF4"/>
    <w:rsid w:val="0076445D"/>
    <w:rsid w:val="00767A34"/>
    <w:rsid w:val="00767BB2"/>
    <w:rsid w:val="00784C1E"/>
    <w:rsid w:val="007932DA"/>
    <w:rsid w:val="00797746"/>
    <w:rsid w:val="007A2505"/>
    <w:rsid w:val="007B5265"/>
    <w:rsid w:val="007B6B80"/>
    <w:rsid w:val="007C5627"/>
    <w:rsid w:val="007E1019"/>
    <w:rsid w:val="007E1502"/>
    <w:rsid w:val="007F091A"/>
    <w:rsid w:val="007F3192"/>
    <w:rsid w:val="008243D1"/>
    <w:rsid w:val="00832188"/>
    <w:rsid w:val="00843E1B"/>
    <w:rsid w:val="00850CEB"/>
    <w:rsid w:val="008522D5"/>
    <w:rsid w:val="00857155"/>
    <w:rsid w:val="00857B2C"/>
    <w:rsid w:val="008761F9"/>
    <w:rsid w:val="00885D5C"/>
    <w:rsid w:val="008958CA"/>
    <w:rsid w:val="008A02A1"/>
    <w:rsid w:val="008B0780"/>
    <w:rsid w:val="008B0C85"/>
    <w:rsid w:val="008B1CDA"/>
    <w:rsid w:val="008B3739"/>
    <w:rsid w:val="008B3F24"/>
    <w:rsid w:val="008C4FAB"/>
    <w:rsid w:val="008C543A"/>
    <w:rsid w:val="008C7A34"/>
    <w:rsid w:val="008D087C"/>
    <w:rsid w:val="008D1635"/>
    <w:rsid w:val="008D7EEC"/>
    <w:rsid w:val="008F06EC"/>
    <w:rsid w:val="008F778A"/>
    <w:rsid w:val="00904EC2"/>
    <w:rsid w:val="00905367"/>
    <w:rsid w:val="00913296"/>
    <w:rsid w:val="0091614A"/>
    <w:rsid w:val="00916818"/>
    <w:rsid w:val="00916DDB"/>
    <w:rsid w:val="00924196"/>
    <w:rsid w:val="00930179"/>
    <w:rsid w:val="00933223"/>
    <w:rsid w:val="009406AA"/>
    <w:rsid w:val="00966082"/>
    <w:rsid w:val="0096738E"/>
    <w:rsid w:val="00975D8E"/>
    <w:rsid w:val="00984A6D"/>
    <w:rsid w:val="00984DA7"/>
    <w:rsid w:val="00986E42"/>
    <w:rsid w:val="00986F1A"/>
    <w:rsid w:val="0099548A"/>
    <w:rsid w:val="009A0175"/>
    <w:rsid w:val="009A30A1"/>
    <w:rsid w:val="009A66CC"/>
    <w:rsid w:val="009B6B2E"/>
    <w:rsid w:val="009C1D0A"/>
    <w:rsid w:val="009C2C65"/>
    <w:rsid w:val="009D7F77"/>
    <w:rsid w:val="009E3D5D"/>
    <w:rsid w:val="009F1BDC"/>
    <w:rsid w:val="009F4535"/>
    <w:rsid w:val="009F590F"/>
    <w:rsid w:val="00A02C7D"/>
    <w:rsid w:val="00A0780E"/>
    <w:rsid w:val="00A110D2"/>
    <w:rsid w:val="00A2053D"/>
    <w:rsid w:val="00A21E1B"/>
    <w:rsid w:val="00A21F8D"/>
    <w:rsid w:val="00A30F83"/>
    <w:rsid w:val="00A32D30"/>
    <w:rsid w:val="00A379EB"/>
    <w:rsid w:val="00A47D37"/>
    <w:rsid w:val="00A60BC2"/>
    <w:rsid w:val="00A617EB"/>
    <w:rsid w:val="00A67911"/>
    <w:rsid w:val="00A67B62"/>
    <w:rsid w:val="00A82B78"/>
    <w:rsid w:val="00A86191"/>
    <w:rsid w:val="00A94351"/>
    <w:rsid w:val="00A968C3"/>
    <w:rsid w:val="00AA2B81"/>
    <w:rsid w:val="00AA370B"/>
    <w:rsid w:val="00AA669B"/>
    <w:rsid w:val="00AB698E"/>
    <w:rsid w:val="00AC1EC6"/>
    <w:rsid w:val="00AD0C71"/>
    <w:rsid w:val="00AE0A8A"/>
    <w:rsid w:val="00AE799A"/>
    <w:rsid w:val="00AF4746"/>
    <w:rsid w:val="00B01A8D"/>
    <w:rsid w:val="00B03FB0"/>
    <w:rsid w:val="00B04E26"/>
    <w:rsid w:val="00B0724B"/>
    <w:rsid w:val="00B23362"/>
    <w:rsid w:val="00B246DF"/>
    <w:rsid w:val="00B25A08"/>
    <w:rsid w:val="00B2751A"/>
    <w:rsid w:val="00B3087C"/>
    <w:rsid w:val="00B30C38"/>
    <w:rsid w:val="00B32F6D"/>
    <w:rsid w:val="00B37C31"/>
    <w:rsid w:val="00B4011A"/>
    <w:rsid w:val="00B5119B"/>
    <w:rsid w:val="00B642CD"/>
    <w:rsid w:val="00B70B23"/>
    <w:rsid w:val="00B71DFA"/>
    <w:rsid w:val="00B72CFE"/>
    <w:rsid w:val="00B75C00"/>
    <w:rsid w:val="00B76A7A"/>
    <w:rsid w:val="00B843C5"/>
    <w:rsid w:val="00B90FDD"/>
    <w:rsid w:val="00BA49B2"/>
    <w:rsid w:val="00BB0A57"/>
    <w:rsid w:val="00BB4B5F"/>
    <w:rsid w:val="00BB7C91"/>
    <w:rsid w:val="00BC152A"/>
    <w:rsid w:val="00BC1EFD"/>
    <w:rsid w:val="00BC348F"/>
    <w:rsid w:val="00BD5A9C"/>
    <w:rsid w:val="00BE75FB"/>
    <w:rsid w:val="00BF45ED"/>
    <w:rsid w:val="00BF4690"/>
    <w:rsid w:val="00BF591F"/>
    <w:rsid w:val="00C000C2"/>
    <w:rsid w:val="00C022A0"/>
    <w:rsid w:val="00C0438C"/>
    <w:rsid w:val="00C13540"/>
    <w:rsid w:val="00C17627"/>
    <w:rsid w:val="00C17E9F"/>
    <w:rsid w:val="00C2237D"/>
    <w:rsid w:val="00C3104C"/>
    <w:rsid w:val="00C31D11"/>
    <w:rsid w:val="00C36664"/>
    <w:rsid w:val="00C37E65"/>
    <w:rsid w:val="00C52BB1"/>
    <w:rsid w:val="00C534D5"/>
    <w:rsid w:val="00C53A7C"/>
    <w:rsid w:val="00C60543"/>
    <w:rsid w:val="00C60F10"/>
    <w:rsid w:val="00C65D41"/>
    <w:rsid w:val="00C7003D"/>
    <w:rsid w:val="00C80B36"/>
    <w:rsid w:val="00C812E0"/>
    <w:rsid w:val="00C825D3"/>
    <w:rsid w:val="00C91A7C"/>
    <w:rsid w:val="00C9260A"/>
    <w:rsid w:val="00C9648C"/>
    <w:rsid w:val="00CA6382"/>
    <w:rsid w:val="00CB5295"/>
    <w:rsid w:val="00CC46BA"/>
    <w:rsid w:val="00CE6E79"/>
    <w:rsid w:val="00CF4565"/>
    <w:rsid w:val="00CF4B35"/>
    <w:rsid w:val="00D04125"/>
    <w:rsid w:val="00D15FC2"/>
    <w:rsid w:val="00D22C46"/>
    <w:rsid w:val="00D22DCC"/>
    <w:rsid w:val="00D32BAA"/>
    <w:rsid w:val="00D37717"/>
    <w:rsid w:val="00D41DAC"/>
    <w:rsid w:val="00D43CA5"/>
    <w:rsid w:val="00D450E0"/>
    <w:rsid w:val="00D46045"/>
    <w:rsid w:val="00D52950"/>
    <w:rsid w:val="00D54FE1"/>
    <w:rsid w:val="00D56569"/>
    <w:rsid w:val="00D568B6"/>
    <w:rsid w:val="00D577E0"/>
    <w:rsid w:val="00D650E3"/>
    <w:rsid w:val="00D65146"/>
    <w:rsid w:val="00D6567A"/>
    <w:rsid w:val="00D837DC"/>
    <w:rsid w:val="00D9038B"/>
    <w:rsid w:val="00D915BB"/>
    <w:rsid w:val="00D92058"/>
    <w:rsid w:val="00D973C8"/>
    <w:rsid w:val="00DA5D6A"/>
    <w:rsid w:val="00DB1CCE"/>
    <w:rsid w:val="00DB3A14"/>
    <w:rsid w:val="00DB4ED0"/>
    <w:rsid w:val="00DC13F4"/>
    <w:rsid w:val="00DC33F3"/>
    <w:rsid w:val="00DC63DB"/>
    <w:rsid w:val="00DD31A8"/>
    <w:rsid w:val="00DE0D9E"/>
    <w:rsid w:val="00DE1736"/>
    <w:rsid w:val="00DE4082"/>
    <w:rsid w:val="00DE4D05"/>
    <w:rsid w:val="00DE6F05"/>
    <w:rsid w:val="00DE7D40"/>
    <w:rsid w:val="00DF38A9"/>
    <w:rsid w:val="00DF447B"/>
    <w:rsid w:val="00DF701C"/>
    <w:rsid w:val="00E011C6"/>
    <w:rsid w:val="00E0367B"/>
    <w:rsid w:val="00E0385C"/>
    <w:rsid w:val="00E0545F"/>
    <w:rsid w:val="00E21E92"/>
    <w:rsid w:val="00E23995"/>
    <w:rsid w:val="00E32030"/>
    <w:rsid w:val="00E335B0"/>
    <w:rsid w:val="00E36037"/>
    <w:rsid w:val="00E40A92"/>
    <w:rsid w:val="00E43F06"/>
    <w:rsid w:val="00E53FBA"/>
    <w:rsid w:val="00E547B1"/>
    <w:rsid w:val="00E70BD4"/>
    <w:rsid w:val="00E830B3"/>
    <w:rsid w:val="00E83652"/>
    <w:rsid w:val="00E87AD0"/>
    <w:rsid w:val="00E913FC"/>
    <w:rsid w:val="00E914A0"/>
    <w:rsid w:val="00E950DD"/>
    <w:rsid w:val="00E95FF3"/>
    <w:rsid w:val="00EA0017"/>
    <w:rsid w:val="00EA0DC4"/>
    <w:rsid w:val="00EA4AF7"/>
    <w:rsid w:val="00EC1C37"/>
    <w:rsid w:val="00EC2A61"/>
    <w:rsid w:val="00EC3748"/>
    <w:rsid w:val="00EC3E17"/>
    <w:rsid w:val="00ED0AFD"/>
    <w:rsid w:val="00EE1750"/>
    <w:rsid w:val="00EE539B"/>
    <w:rsid w:val="00EF1FF7"/>
    <w:rsid w:val="00F05C1C"/>
    <w:rsid w:val="00F06ECF"/>
    <w:rsid w:val="00F07089"/>
    <w:rsid w:val="00F12264"/>
    <w:rsid w:val="00F13DDE"/>
    <w:rsid w:val="00F1711B"/>
    <w:rsid w:val="00F2016D"/>
    <w:rsid w:val="00F230D2"/>
    <w:rsid w:val="00F27C93"/>
    <w:rsid w:val="00F421A6"/>
    <w:rsid w:val="00F42889"/>
    <w:rsid w:val="00F4501E"/>
    <w:rsid w:val="00F469CF"/>
    <w:rsid w:val="00F47779"/>
    <w:rsid w:val="00F50D47"/>
    <w:rsid w:val="00F57A10"/>
    <w:rsid w:val="00F61DC7"/>
    <w:rsid w:val="00F6754B"/>
    <w:rsid w:val="00F733FF"/>
    <w:rsid w:val="00F736AB"/>
    <w:rsid w:val="00F76624"/>
    <w:rsid w:val="00F76C95"/>
    <w:rsid w:val="00F7722A"/>
    <w:rsid w:val="00F82226"/>
    <w:rsid w:val="00F84575"/>
    <w:rsid w:val="00F93E90"/>
    <w:rsid w:val="00F94150"/>
    <w:rsid w:val="00F9492E"/>
    <w:rsid w:val="00F95D33"/>
    <w:rsid w:val="00FA0B13"/>
    <w:rsid w:val="00FA1F96"/>
    <w:rsid w:val="00FA2307"/>
    <w:rsid w:val="00FA3773"/>
    <w:rsid w:val="00FA52A5"/>
    <w:rsid w:val="00FB06E3"/>
    <w:rsid w:val="00FB1EB2"/>
    <w:rsid w:val="00FC092E"/>
    <w:rsid w:val="00FC19E3"/>
    <w:rsid w:val="00FC2DBB"/>
    <w:rsid w:val="00FC3C74"/>
    <w:rsid w:val="00FD485C"/>
    <w:rsid w:val="00FE6E6D"/>
    <w:rsid w:val="00FF0D63"/>
    <w:rsid w:val="00FF34CF"/>
    <w:rsid w:val="00FF449A"/>
    <w:rsid w:val="00FF7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3EDBD"/>
  <w15:chartTrackingRefBased/>
  <w15:docId w15:val="{AC80394C-7F15-4A6D-9D2F-079E9D4BD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52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4D61A3"/>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016D"/>
    <w:rPr>
      <w:color w:val="0000FF"/>
      <w:u w:val="single"/>
    </w:rPr>
  </w:style>
  <w:style w:type="character" w:styleId="Strong">
    <w:name w:val="Strong"/>
    <w:basedOn w:val="DefaultParagraphFont"/>
    <w:uiPriority w:val="22"/>
    <w:qFormat/>
    <w:rsid w:val="00F2016D"/>
    <w:rPr>
      <w:b/>
      <w:bCs/>
    </w:rPr>
  </w:style>
  <w:style w:type="character" w:customStyle="1" w:styleId="Heading3Char">
    <w:name w:val="Heading 3 Char"/>
    <w:basedOn w:val="DefaultParagraphFont"/>
    <w:link w:val="Heading3"/>
    <w:uiPriority w:val="9"/>
    <w:rsid w:val="004D61A3"/>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unhideWhenUsed/>
    <w:rsid w:val="004D61A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CA6382"/>
    <w:pPr>
      <w:ind w:left="720"/>
      <w:contextualSpacing/>
    </w:pPr>
  </w:style>
  <w:style w:type="paragraph" w:styleId="Header">
    <w:name w:val="header"/>
    <w:basedOn w:val="Normal"/>
    <w:link w:val="HeaderChar"/>
    <w:uiPriority w:val="99"/>
    <w:unhideWhenUsed/>
    <w:rsid w:val="008C54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43A"/>
  </w:style>
  <w:style w:type="paragraph" w:styleId="Footer">
    <w:name w:val="footer"/>
    <w:basedOn w:val="Normal"/>
    <w:link w:val="FooterChar"/>
    <w:uiPriority w:val="99"/>
    <w:unhideWhenUsed/>
    <w:rsid w:val="008C54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43A"/>
  </w:style>
  <w:style w:type="character" w:styleId="Emphasis">
    <w:name w:val="Emphasis"/>
    <w:basedOn w:val="DefaultParagraphFont"/>
    <w:uiPriority w:val="20"/>
    <w:qFormat/>
    <w:rsid w:val="00924196"/>
    <w:rPr>
      <w:i/>
      <w:iCs/>
    </w:rPr>
  </w:style>
  <w:style w:type="character" w:customStyle="1" w:styleId="Heading1Char">
    <w:name w:val="Heading 1 Char"/>
    <w:basedOn w:val="DefaultParagraphFont"/>
    <w:link w:val="Heading1"/>
    <w:uiPriority w:val="9"/>
    <w:rsid w:val="007B5265"/>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0A5653"/>
    <w:rPr>
      <w:color w:val="605E5C"/>
      <w:shd w:val="clear" w:color="auto" w:fill="E1DFDD"/>
    </w:rPr>
  </w:style>
  <w:style w:type="paragraph" w:styleId="NoSpacing">
    <w:name w:val="No Spacing"/>
    <w:uiPriority w:val="1"/>
    <w:qFormat/>
    <w:rsid w:val="000B15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580798">
      <w:bodyDiv w:val="1"/>
      <w:marLeft w:val="0"/>
      <w:marRight w:val="0"/>
      <w:marTop w:val="0"/>
      <w:marBottom w:val="0"/>
      <w:divBdr>
        <w:top w:val="none" w:sz="0" w:space="0" w:color="auto"/>
        <w:left w:val="none" w:sz="0" w:space="0" w:color="auto"/>
        <w:bottom w:val="none" w:sz="0" w:space="0" w:color="auto"/>
        <w:right w:val="none" w:sz="0" w:space="0" w:color="auto"/>
      </w:divBdr>
      <w:divsChild>
        <w:div w:id="1551377797">
          <w:marLeft w:val="0"/>
          <w:marRight w:val="0"/>
          <w:marTop w:val="0"/>
          <w:marBottom w:val="0"/>
          <w:divBdr>
            <w:top w:val="none" w:sz="0" w:space="0" w:color="auto"/>
            <w:left w:val="none" w:sz="0" w:space="0" w:color="auto"/>
            <w:bottom w:val="none" w:sz="0" w:space="0" w:color="auto"/>
            <w:right w:val="none" w:sz="0" w:space="0" w:color="auto"/>
          </w:divBdr>
          <w:divsChild>
            <w:div w:id="2100758210">
              <w:marLeft w:val="0"/>
              <w:marRight w:val="0"/>
              <w:marTop w:val="0"/>
              <w:marBottom w:val="0"/>
              <w:divBdr>
                <w:top w:val="none" w:sz="0" w:space="0" w:color="auto"/>
                <w:left w:val="none" w:sz="0" w:space="0" w:color="auto"/>
                <w:bottom w:val="none" w:sz="0" w:space="0" w:color="auto"/>
                <w:right w:val="none" w:sz="0" w:space="0" w:color="auto"/>
              </w:divBdr>
              <w:divsChild>
                <w:div w:id="968903485">
                  <w:marLeft w:val="0"/>
                  <w:marRight w:val="0"/>
                  <w:marTop w:val="0"/>
                  <w:marBottom w:val="0"/>
                  <w:divBdr>
                    <w:top w:val="none" w:sz="0" w:space="0" w:color="auto"/>
                    <w:left w:val="none" w:sz="0" w:space="0" w:color="auto"/>
                    <w:bottom w:val="none" w:sz="0" w:space="0" w:color="auto"/>
                    <w:right w:val="none" w:sz="0" w:space="0" w:color="auto"/>
                  </w:divBdr>
                  <w:divsChild>
                    <w:div w:id="1536189519">
                      <w:marLeft w:val="0"/>
                      <w:marRight w:val="0"/>
                      <w:marTop w:val="0"/>
                      <w:marBottom w:val="0"/>
                      <w:divBdr>
                        <w:top w:val="none" w:sz="0" w:space="0" w:color="auto"/>
                        <w:left w:val="none" w:sz="0" w:space="0" w:color="auto"/>
                        <w:bottom w:val="none" w:sz="0" w:space="0" w:color="auto"/>
                        <w:right w:val="none" w:sz="0" w:space="0" w:color="auto"/>
                      </w:divBdr>
                    </w:div>
                    <w:div w:id="108552281">
                      <w:marLeft w:val="0"/>
                      <w:marRight w:val="0"/>
                      <w:marTop w:val="0"/>
                      <w:marBottom w:val="0"/>
                      <w:divBdr>
                        <w:top w:val="none" w:sz="0" w:space="0" w:color="auto"/>
                        <w:left w:val="none" w:sz="0" w:space="0" w:color="auto"/>
                        <w:bottom w:val="none" w:sz="0" w:space="0" w:color="auto"/>
                        <w:right w:val="none" w:sz="0" w:space="0" w:color="auto"/>
                      </w:divBdr>
                      <w:divsChild>
                        <w:div w:id="960040050">
                          <w:marLeft w:val="0"/>
                          <w:marRight w:val="0"/>
                          <w:marTop w:val="0"/>
                          <w:marBottom w:val="0"/>
                          <w:divBdr>
                            <w:top w:val="none" w:sz="0" w:space="0" w:color="auto"/>
                            <w:left w:val="none" w:sz="0" w:space="0" w:color="auto"/>
                            <w:bottom w:val="none" w:sz="0" w:space="0" w:color="auto"/>
                            <w:right w:val="none" w:sz="0" w:space="0" w:color="auto"/>
                          </w:divBdr>
                          <w:divsChild>
                            <w:div w:id="2078896811">
                              <w:marLeft w:val="0"/>
                              <w:marRight w:val="0"/>
                              <w:marTop w:val="0"/>
                              <w:marBottom w:val="0"/>
                              <w:divBdr>
                                <w:top w:val="none" w:sz="0" w:space="0" w:color="auto"/>
                                <w:left w:val="none" w:sz="0" w:space="0" w:color="auto"/>
                                <w:bottom w:val="none" w:sz="0" w:space="0" w:color="auto"/>
                                <w:right w:val="none" w:sz="0" w:space="0" w:color="auto"/>
                              </w:divBdr>
                              <w:divsChild>
                                <w:div w:id="124453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29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224627">
      <w:bodyDiv w:val="1"/>
      <w:marLeft w:val="0"/>
      <w:marRight w:val="0"/>
      <w:marTop w:val="0"/>
      <w:marBottom w:val="0"/>
      <w:divBdr>
        <w:top w:val="none" w:sz="0" w:space="0" w:color="auto"/>
        <w:left w:val="none" w:sz="0" w:space="0" w:color="auto"/>
        <w:bottom w:val="none" w:sz="0" w:space="0" w:color="auto"/>
        <w:right w:val="none" w:sz="0" w:space="0" w:color="auto"/>
      </w:divBdr>
    </w:div>
    <w:div w:id="434599417">
      <w:bodyDiv w:val="1"/>
      <w:marLeft w:val="0"/>
      <w:marRight w:val="0"/>
      <w:marTop w:val="0"/>
      <w:marBottom w:val="0"/>
      <w:divBdr>
        <w:top w:val="none" w:sz="0" w:space="0" w:color="auto"/>
        <w:left w:val="none" w:sz="0" w:space="0" w:color="auto"/>
        <w:bottom w:val="none" w:sz="0" w:space="0" w:color="auto"/>
        <w:right w:val="none" w:sz="0" w:space="0" w:color="auto"/>
      </w:divBdr>
    </w:div>
    <w:div w:id="479541859">
      <w:bodyDiv w:val="1"/>
      <w:marLeft w:val="0"/>
      <w:marRight w:val="0"/>
      <w:marTop w:val="0"/>
      <w:marBottom w:val="0"/>
      <w:divBdr>
        <w:top w:val="none" w:sz="0" w:space="0" w:color="auto"/>
        <w:left w:val="none" w:sz="0" w:space="0" w:color="auto"/>
        <w:bottom w:val="none" w:sz="0" w:space="0" w:color="auto"/>
        <w:right w:val="none" w:sz="0" w:space="0" w:color="auto"/>
      </w:divBdr>
    </w:div>
    <w:div w:id="597644138">
      <w:bodyDiv w:val="1"/>
      <w:marLeft w:val="0"/>
      <w:marRight w:val="0"/>
      <w:marTop w:val="0"/>
      <w:marBottom w:val="0"/>
      <w:divBdr>
        <w:top w:val="none" w:sz="0" w:space="0" w:color="auto"/>
        <w:left w:val="none" w:sz="0" w:space="0" w:color="auto"/>
        <w:bottom w:val="none" w:sz="0" w:space="0" w:color="auto"/>
        <w:right w:val="none" w:sz="0" w:space="0" w:color="auto"/>
      </w:divBdr>
    </w:div>
    <w:div w:id="1251238925">
      <w:bodyDiv w:val="1"/>
      <w:marLeft w:val="0"/>
      <w:marRight w:val="0"/>
      <w:marTop w:val="0"/>
      <w:marBottom w:val="0"/>
      <w:divBdr>
        <w:top w:val="none" w:sz="0" w:space="0" w:color="auto"/>
        <w:left w:val="none" w:sz="0" w:space="0" w:color="auto"/>
        <w:bottom w:val="none" w:sz="0" w:space="0" w:color="auto"/>
        <w:right w:val="none" w:sz="0" w:space="0" w:color="auto"/>
      </w:divBdr>
    </w:div>
    <w:div w:id="1367560530">
      <w:bodyDiv w:val="1"/>
      <w:marLeft w:val="0"/>
      <w:marRight w:val="0"/>
      <w:marTop w:val="0"/>
      <w:marBottom w:val="0"/>
      <w:divBdr>
        <w:top w:val="none" w:sz="0" w:space="0" w:color="auto"/>
        <w:left w:val="none" w:sz="0" w:space="0" w:color="auto"/>
        <w:bottom w:val="none" w:sz="0" w:space="0" w:color="auto"/>
        <w:right w:val="none" w:sz="0" w:space="0" w:color="auto"/>
      </w:divBdr>
      <w:divsChild>
        <w:div w:id="1560701951">
          <w:marLeft w:val="0"/>
          <w:marRight w:val="0"/>
          <w:marTop w:val="0"/>
          <w:marBottom w:val="0"/>
          <w:divBdr>
            <w:top w:val="none" w:sz="0" w:space="0" w:color="auto"/>
            <w:left w:val="none" w:sz="0" w:space="0" w:color="auto"/>
            <w:bottom w:val="none" w:sz="0" w:space="0" w:color="auto"/>
            <w:right w:val="none" w:sz="0" w:space="0" w:color="auto"/>
          </w:divBdr>
        </w:div>
        <w:div w:id="810827355">
          <w:marLeft w:val="0"/>
          <w:marRight w:val="0"/>
          <w:marTop w:val="0"/>
          <w:marBottom w:val="0"/>
          <w:divBdr>
            <w:top w:val="none" w:sz="0" w:space="0" w:color="auto"/>
            <w:left w:val="none" w:sz="0" w:space="0" w:color="auto"/>
            <w:bottom w:val="none" w:sz="0" w:space="0" w:color="auto"/>
            <w:right w:val="none" w:sz="0" w:space="0" w:color="auto"/>
          </w:divBdr>
        </w:div>
        <w:div w:id="1052264406">
          <w:marLeft w:val="0"/>
          <w:marRight w:val="0"/>
          <w:marTop w:val="0"/>
          <w:marBottom w:val="0"/>
          <w:divBdr>
            <w:top w:val="none" w:sz="0" w:space="0" w:color="auto"/>
            <w:left w:val="none" w:sz="0" w:space="0" w:color="auto"/>
            <w:bottom w:val="none" w:sz="0" w:space="0" w:color="auto"/>
            <w:right w:val="none" w:sz="0" w:space="0" w:color="auto"/>
          </w:divBdr>
        </w:div>
        <w:div w:id="161047774">
          <w:marLeft w:val="0"/>
          <w:marRight w:val="0"/>
          <w:marTop w:val="0"/>
          <w:marBottom w:val="0"/>
          <w:divBdr>
            <w:top w:val="none" w:sz="0" w:space="0" w:color="auto"/>
            <w:left w:val="none" w:sz="0" w:space="0" w:color="auto"/>
            <w:bottom w:val="none" w:sz="0" w:space="0" w:color="auto"/>
            <w:right w:val="none" w:sz="0" w:space="0" w:color="auto"/>
          </w:divBdr>
        </w:div>
        <w:div w:id="935480667">
          <w:marLeft w:val="0"/>
          <w:marRight w:val="0"/>
          <w:marTop w:val="0"/>
          <w:marBottom w:val="0"/>
          <w:divBdr>
            <w:top w:val="none" w:sz="0" w:space="0" w:color="auto"/>
            <w:left w:val="none" w:sz="0" w:space="0" w:color="auto"/>
            <w:bottom w:val="none" w:sz="0" w:space="0" w:color="auto"/>
            <w:right w:val="none" w:sz="0" w:space="0" w:color="auto"/>
          </w:divBdr>
        </w:div>
        <w:div w:id="938567930">
          <w:marLeft w:val="0"/>
          <w:marRight w:val="0"/>
          <w:marTop w:val="0"/>
          <w:marBottom w:val="0"/>
          <w:divBdr>
            <w:top w:val="none" w:sz="0" w:space="0" w:color="auto"/>
            <w:left w:val="none" w:sz="0" w:space="0" w:color="auto"/>
            <w:bottom w:val="none" w:sz="0" w:space="0" w:color="auto"/>
            <w:right w:val="none" w:sz="0" w:space="0" w:color="auto"/>
          </w:divBdr>
        </w:div>
        <w:div w:id="1957833532">
          <w:marLeft w:val="0"/>
          <w:marRight w:val="0"/>
          <w:marTop w:val="0"/>
          <w:marBottom w:val="0"/>
          <w:divBdr>
            <w:top w:val="none" w:sz="0" w:space="0" w:color="auto"/>
            <w:left w:val="none" w:sz="0" w:space="0" w:color="auto"/>
            <w:bottom w:val="none" w:sz="0" w:space="0" w:color="auto"/>
            <w:right w:val="none" w:sz="0" w:space="0" w:color="auto"/>
          </w:divBdr>
        </w:div>
        <w:div w:id="1078671329">
          <w:marLeft w:val="0"/>
          <w:marRight w:val="0"/>
          <w:marTop w:val="0"/>
          <w:marBottom w:val="0"/>
          <w:divBdr>
            <w:top w:val="none" w:sz="0" w:space="0" w:color="auto"/>
            <w:left w:val="none" w:sz="0" w:space="0" w:color="auto"/>
            <w:bottom w:val="none" w:sz="0" w:space="0" w:color="auto"/>
            <w:right w:val="none" w:sz="0" w:space="0" w:color="auto"/>
          </w:divBdr>
        </w:div>
        <w:div w:id="1363047806">
          <w:marLeft w:val="0"/>
          <w:marRight w:val="0"/>
          <w:marTop w:val="0"/>
          <w:marBottom w:val="0"/>
          <w:divBdr>
            <w:top w:val="none" w:sz="0" w:space="0" w:color="auto"/>
            <w:left w:val="none" w:sz="0" w:space="0" w:color="auto"/>
            <w:bottom w:val="none" w:sz="0" w:space="0" w:color="auto"/>
            <w:right w:val="none" w:sz="0" w:space="0" w:color="auto"/>
          </w:divBdr>
        </w:div>
        <w:div w:id="292952750">
          <w:marLeft w:val="0"/>
          <w:marRight w:val="0"/>
          <w:marTop w:val="0"/>
          <w:marBottom w:val="0"/>
          <w:divBdr>
            <w:top w:val="none" w:sz="0" w:space="0" w:color="auto"/>
            <w:left w:val="none" w:sz="0" w:space="0" w:color="auto"/>
            <w:bottom w:val="none" w:sz="0" w:space="0" w:color="auto"/>
            <w:right w:val="none" w:sz="0" w:space="0" w:color="auto"/>
          </w:divBdr>
        </w:div>
        <w:div w:id="171725441">
          <w:marLeft w:val="0"/>
          <w:marRight w:val="0"/>
          <w:marTop w:val="0"/>
          <w:marBottom w:val="0"/>
          <w:divBdr>
            <w:top w:val="none" w:sz="0" w:space="0" w:color="auto"/>
            <w:left w:val="none" w:sz="0" w:space="0" w:color="auto"/>
            <w:bottom w:val="none" w:sz="0" w:space="0" w:color="auto"/>
            <w:right w:val="none" w:sz="0" w:space="0" w:color="auto"/>
          </w:divBdr>
        </w:div>
        <w:div w:id="1332683002">
          <w:marLeft w:val="0"/>
          <w:marRight w:val="0"/>
          <w:marTop w:val="0"/>
          <w:marBottom w:val="0"/>
          <w:divBdr>
            <w:top w:val="none" w:sz="0" w:space="0" w:color="auto"/>
            <w:left w:val="none" w:sz="0" w:space="0" w:color="auto"/>
            <w:bottom w:val="none" w:sz="0" w:space="0" w:color="auto"/>
            <w:right w:val="none" w:sz="0" w:space="0" w:color="auto"/>
          </w:divBdr>
        </w:div>
        <w:div w:id="703485466">
          <w:marLeft w:val="0"/>
          <w:marRight w:val="0"/>
          <w:marTop w:val="0"/>
          <w:marBottom w:val="0"/>
          <w:divBdr>
            <w:top w:val="none" w:sz="0" w:space="0" w:color="auto"/>
            <w:left w:val="none" w:sz="0" w:space="0" w:color="auto"/>
            <w:bottom w:val="none" w:sz="0" w:space="0" w:color="auto"/>
            <w:right w:val="none" w:sz="0" w:space="0" w:color="auto"/>
          </w:divBdr>
        </w:div>
        <w:div w:id="1193415970">
          <w:marLeft w:val="0"/>
          <w:marRight w:val="0"/>
          <w:marTop w:val="0"/>
          <w:marBottom w:val="0"/>
          <w:divBdr>
            <w:top w:val="none" w:sz="0" w:space="0" w:color="auto"/>
            <w:left w:val="none" w:sz="0" w:space="0" w:color="auto"/>
            <w:bottom w:val="none" w:sz="0" w:space="0" w:color="auto"/>
            <w:right w:val="none" w:sz="0" w:space="0" w:color="auto"/>
          </w:divBdr>
        </w:div>
        <w:div w:id="1280602226">
          <w:marLeft w:val="0"/>
          <w:marRight w:val="0"/>
          <w:marTop w:val="0"/>
          <w:marBottom w:val="0"/>
          <w:divBdr>
            <w:top w:val="none" w:sz="0" w:space="0" w:color="auto"/>
            <w:left w:val="none" w:sz="0" w:space="0" w:color="auto"/>
            <w:bottom w:val="none" w:sz="0" w:space="0" w:color="auto"/>
            <w:right w:val="none" w:sz="0" w:space="0" w:color="auto"/>
          </w:divBdr>
        </w:div>
        <w:div w:id="2133815837">
          <w:marLeft w:val="0"/>
          <w:marRight w:val="0"/>
          <w:marTop w:val="0"/>
          <w:marBottom w:val="0"/>
          <w:divBdr>
            <w:top w:val="none" w:sz="0" w:space="0" w:color="auto"/>
            <w:left w:val="none" w:sz="0" w:space="0" w:color="auto"/>
            <w:bottom w:val="none" w:sz="0" w:space="0" w:color="auto"/>
            <w:right w:val="none" w:sz="0" w:space="0" w:color="auto"/>
          </w:divBdr>
        </w:div>
        <w:div w:id="1838182323">
          <w:marLeft w:val="0"/>
          <w:marRight w:val="0"/>
          <w:marTop w:val="0"/>
          <w:marBottom w:val="0"/>
          <w:divBdr>
            <w:top w:val="none" w:sz="0" w:space="0" w:color="auto"/>
            <w:left w:val="none" w:sz="0" w:space="0" w:color="auto"/>
            <w:bottom w:val="none" w:sz="0" w:space="0" w:color="auto"/>
            <w:right w:val="none" w:sz="0" w:space="0" w:color="auto"/>
          </w:divBdr>
        </w:div>
        <w:div w:id="1106343000">
          <w:marLeft w:val="0"/>
          <w:marRight w:val="0"/>
          <w:marTop w:val="0"/>
          <w:marBottom w:val="0"/>
          <w:divBdr>
            <w:top w:val="none" w:sz="0" w:space="0" w:color="auto"/>
            <w:left w:val="none" w:sz="0" w:space="0" w:color="auto"/>
            <w:bottom w:val="none" w:sz="0" w:space="0" w:color="auto"/>
            <w:right w:val="none" w:sz="0" w:space="0" w:color="auto"/>
          </w:divBdr>
        </w:div>
        <w:div w:id="2045982034">
          <w:marLeft w:val="0"/>
          <w:marRight w:val="0"/>
          <w:marTop w:val="0"/>
          <w:marBottom w:val="0"/>
          <w:divBdr>
            <w:top w:val="none" w:sz="0" w:space="0" w:color="auto"/>
            <w:left w:val="none" w:sz="0" w:space="0" w:color="auto"/>
            <w:bottom w:val="none" w:sz="0" w:space="0" w:color="auto"/>
            <w:right w:val="none" w:sz="0" w:space="0" w:color="auto"/>
          </w:divBdr>
        </w:div>
        <w:div w:id="795369149">
          <w:marLeft w:val="0"/>
          <w:marRight w:val="0"/>
          <w:marTop w:val="0"/>
          <w:marBottom w:val="0"/>
          <w:divBdr>
            <w:top w:val="none" w:sz="0" w:space="0" w:color="auto"/>
            <w:left w:val="none" w:sz="0" w:space="0" w:color="auto"/>
            <w:bottom w:val="none" w:sz="0" w:space="0" w:color="auto"/>
            <w:right w:val="none" w:sz="0" w:space="0" w:color="auto"/>
          </w:divBdr>
        </w:div>
        <w:div w:id="613710949">
          <w:marLeft w:val="0"/>
          <w:marRight w:val="0"/>
          <w:marTop w:val="0"/>
          <w:marBottom w:val="0"/>
          <w:divBdr>
            <w:top w:val="none" w:sz="0" w:space="0" w:color="auto"/>
            <w:left w:val="none" w:sz="0" w:space="0" w:color="auto"/>
            <w:bottom w:val="none" w:sz="0" w:space="0" w:color="auto"/>
            <w:right w:val="none" w:sz="0" w:space="0" w:color="auto"/>
          </w:divBdr>
        </w:div>
        <w:div w:id="1297907504">
          <w:marLeft w:val="0"/>
          <w:marRight w:val="0"/>
          <w:marTop w:val="0"/>
          <w:marBottom w:val="0"/>
          <w:divBdr>
            <w:top w:val="none" w:sz="0" w:space="0" w:color="auto"/>
            <w:left w:val="none" w:sz="0" w:space="0" w:color="auto"/>
            <w:bottom w:val="none" w:sz="0" w:space="0" w:color="auto"/>
            <w:right w:val="none" w:sz="0" w:space="0" w:color="auto"/>
          </w:divBdr>
        </w:div>
        <w:div w:id="2079352602">
          <w:marLeft w:val="0"/>
          <w:marRight w:val="0"/>
          <w:marTop w:val="0"/>
          <w:marBottom w:val="0"/>
          <w:divBdr>
            <w:top w:val="none" w:sz="0" w:space="0" w:color="auto"/>
            <w:left w:val="none" w:sz="0" w:space="0" w:color="auto"/>
            <w:bottom w:val="none" w:sz="0" w:space="0" w:color="auto"/>
            <w:right w:val="none" w:sz="0" w:space="0" w:color="auto"/>
          </w:divBdr>
        </w:div>
        <w:div w:id="163014311">
          <w:marLeft w:val="0"/>
          <w:marRight w:val="0"/>
          <w:marTop w:val="0"/>
          <w:marBottom w:val="0"/>
          <w:divBdr>
            <w:top w:val="none" w:sz="0" w:space="0" w:color="auto"/>
            <w:left w:val="none" w:sz="0" w:space="0" w:color="auto"/>
            <w:bottom w:val="none" w:sz="0" w:space="0" w:color="auto"/>
            <w:right w:val="none" w:sz="0" w:space="0" w:color="auto"/>
          </w:divBdr>
        </w:div>
        <w:div w:id="889271067">
          <w:marLeft w:val="0"/>
          <w:marRight w:val="0"/>
          <w:marTop w:val="0"/>
          <w:marBottom w:val="0"/>
          <w:divBdr>
            <w:top w:val="none" w:sz="0" w:space="0" w:color="auto"/>
            <w:left w:val="none" w:sz="0" w:space="0" w:color="auto"/>
            <w:bottom w:val="none" w:sz="0" w:space="0" w:color="auto"/>
            <w:right w:val="none" w:sz="0" w:space="0" w:color="auto"/>
          </w:divBdr>
        </w:div>
        <w:div w:id="250508766">
          <w:marLeft w:val="0"/>
          <w:marRight w:val="0"/>
          <w:marTop w:val="0"/>
          <w:marBottom w:val="0"/>
          <w:divBdr>
            <w:top w:val="none" w:sz="0" w:space="0" w:color="auto"/>
            <w:left w:val="none" w:sz="0" w:space="0" w:color="auto"/>
            <w:bottom w:val="none" w:sz="0" w:space="0" w:color="auto"/>
            <w:right w:val="none" w:sz="0" w:space="0" w:color="auto"/>
          </w:divBdr>
          <w:divsChild>
            <w:div w:id="705370915">
              <w:marLeft w:val="0"/>
              <w:marRight w:val="0"/>
              <w:marTop w:val="0"/>
              <w:marBottom w:val="0"/>
              <w:divBdr>
                <w:top w:val="none" w:sz="0" w:space="0" w:color="auto"/>
                <w:left w:val="none" w:sz="0" w:space="0" w:color="auto"/>
                <w:bottom w:val="none" w:sz="0" w:space="0" w:color="auto"/>
                <w:right w:val="none" w:sz="0" w:space="0" w:color="auto"/>
              </w:divBdr>
            </w:div>
          </w:divsChild>
        </w:div>
        <w:div w:id="1917085795">
          <w:marLeft w:val="0"/>
          <w:marRight w:val="0"/>
          <w:marTop w:val="0"/>
          <w:marBottom w:val="0"/>
          <w:divBdr>
            <w:top w:val="none" w:sz="0" w:space="0" w:color="auto"/>
            <w:left w:val="none" w:sz="0" w:space="0" w:color="auto"/>
            <w:bottom w:val="none" w:sz="0" w:space="0" w:color="auto"/>
            <w:right w:val="none" w:sz="0" w:space="0" w:color="auto"/>
          </w:divBdr>
          <w:divsChild>
            <w:div w:id="1886214604">
              <w:marLeft w:val="0"/>
              <w:marRight w:val="0"/>
              <w:marTop w:val="0"/>
              <w:marBottom w:val="0"/>
              <w:divBdr>
                <w:top w:val="single" w:sz="8" w:space="2" w:color="9C6500"/>
                <w:left w:val="single" w:sz="8" w:space="2" w:color="9C6500"/>
                <w:bottom w:val="single" w:sz="8" w:space="2" w:color="9C6500"/>
                <w:right w:val="single" w:sz="8" w:space="2" w:color="9C6500"/>
              </w:divBdr>
            </w:div>
            <w:div w:id="607470570">
              <w:marLeft w:val="0"/>
              <w:marRight w:val="0"/>
              <w:marTop w:val="0"/>
              <w:marBottom w:val="0"/>
              <w:divBdr>
                <w:top w:val="none" w:sz="0" w:space="0" w:color="auto"/>
                <w:left w:val="none" w:sz="0" w:space="0" w:color="auto"/>
                <w:bottom w:val="none" w:sz="0" w:space="0" w:color="auto"/>
                <w:right w:val="none" w:sz="0" w:space="0" w:color="auto"/>
              </w:divBdr>
              <w:divsChild>
                <w:div w:id="155191762">
                  <w:marLeft w:val="0"/>
                  <w:marRight w:val="0"/>
                  <w:marTop w:val="0"/>
                  <w:marBottom w:val="0"/>
                  <w:divBdr>
                    <w:top w:val="none" w:sz="0" w:space="0" w:color="auto"/>
                    <w:left w:val="none" w:sz="0" w:space="0" w:color="auto"/>
                    <w:bottom w:val="none" w:sz="0" w:space="0" w:color="auto"/>
                    <w:right w:val="none" w:sz="0" w:space="0" w:color="auto"/>
                  </w:divBdr>
                </w:div>
                <w:div w:id="901717008">
                  <w:marLeft w:val="0"/>
                  <w:marRight w:val="0"/>
                  <w:marTop w:val="0"/>
                  <w:marBottom w:val="0"/>
                  <w:divBdr>
                    <w:top w:val="none" w:sz="0" w:space="0" w:color="auto"/>
                    <w:left w:val="none" w:sz="0" w:space="0" w:color="auto"/>
                    <w:bottom w:val="none" w:sz="0" w:space="0" w:color="auto"/>
                    <w:right w:val="none" w:sz="0" w:space="0" w:color="auto"/>
                  </w:divBdr>
                </w:div>
                <w:div w:id="308365275">
                  <w:marLeft w:val="0"/>
                  <w:marRight w:val="0"/>
                  <w:marTop w:val="0"/>
                  <w:marBottom w:val="0"/>
                  <w:divBdr>
                    <w:top w:val="none" w:sz="0" w:space="0" w:color="auto"/>
                    <w:left w:val="none" w:sz="0" w:space="0" w:color="auto"/>
                    <w:bottom w:val="none" w:sz="0" w:space="0" w:color="auto"/>
                    <w:right w:val="none" w:sz="0" w:space="0" w:color="auto"/>
                  </w:divBdr>
                </w:div>
                <w:div w:id="1068648166">
                  <w:marLeft w:val="0"/>
                  <w:marRight w:val="0"/>
                  <w:marTop w:val="0"/>
                  <w:marBottom w:val="0"/>
                  <w:divBdr>
                    <w:top w:val="none" w:sz="0" w:space="0" w:color="auto"/>
                    <w:left w:val="none" w:sz="0" w:space="0" w:color="auto"/>
                    <w:bottom w:val="none" w:sz="0" w:space="0" w:color="auto"/>
                    <w:right w:val="none" w:sz="0" w:space="0" w:color="auto"/>
                  </w:divBdr>
                </w:div>
                <w:div w:id="2018925434">
                  <w:marLeft w:val="0"/>
                  <w:marRight w:val="0"/>
                  <w:marTop w:val="0"/>
                  <w:marBottom w:val="0"/>
                  <w:divBdr>
                    <w:top w:val="none" w:sz="0" w:space="0" w:color="auto"/>
                    <w:left w:val="none" w:sz="0" w:space="0" w:color="auto"/>
                    <w:bottom w:val="none" w:sz="0" w:space="0" w:color="auto"/>
                    <w:right w:val="none" w:sz="0" w:space="0" w:color="auto"/>
                  </w:divBdr>
                </w:div>
                <w:div w:id="49575072">
                  <w:marLeft w:val="0"/>
                  <w:marRight w:val="0"/>
                  <w:marTop w:val="0"/>
                  <w:marBottom w:val="0"/>
                  <w:divBdr>
                    <w:top w:val="none" w:sz="0" w:space="0" w:color="auto"/>
                    <w:left w:val="none" w:sz="0" w:space="0" w:color="auto"/>
                    <w:bottom w:val="none" w:sz="0" w:space="0" w:color="auto"/>
                    <w:right w:val="none" w:sz="0" w:space="0" w:color="auto"/>
                  </w:divBdr>
                </w:div>
                <w:div w:id="1339428683">
                  <w:marLeft w:val="0"/>
                  <w:marRight w:val="0"/>
                  <w:marTop w:val="0"/>
                  <w:marBottom w:val="0"/>
                  <w:divBdr>
                    <w:top w:val="none" w:sz="0" w:space="0" w:color="auto"/>
                    <w:left w:val="none" w:sz="0" w:space="0" w:color="auto"/>
                    <w:bottom w:val="none" w:sz="0" w:space="0" w:color="auto"/>
                    <w:right w:val="none" w:sz="0" w:space="0" w:color="auto"/>
                  </w:divBdr>
                </w:div>
                <w:div w:id="823592963">
                  <w:marLeft w:val="0"/>
                  <w:marRight w:val="0"/>
                  <w:marTop w:val="0"/>
                  <w:marBottom w:val="0"/>
                  <w:divBdr>
                    <w:top w:val="none" w:sz="0" w:space="0" w:color="auto"/>
                    <w:left w:val="none" w:sz="0" w:space="0" w:color="auto"/>
                    <w:bottom w:val="none" w:sz="0" w:space="0" w:color="auto"/>
                    <w:right w:val="none" w:sz="0" w:space="0" w:color="auto"/>
                  </w:divBdr>
                </w:div>
                <w:div w:id="1588610146">
                  <w:marLeft w:val="0"/>
                  <w:marRight w:val="0"/>
                  <w:marTop w:val="0"/>
                  <w:marBottom w:val="0"/>
                  <w:divBdr>
                    <w:top w:val="none" w:sz="0" w:space="0" w:color="auto"/>
                    <w:left w:val="none" w:sz="0" w:space="0" w:color="auto"/>
                    <w:bottom w:val="none" w:sz="0" w:space="0" w:color="auto"/>
                    <w:right w:val="none" w:sz="0" w:space="0" w:color="auto"/>
                  </w:divBdr>
                </w:div>
                <w:div w:id="1977643288">
                  <w:marLeft w:val="0"/>
                  <w:marRight w:val="0"/>
                  <w:marTop w:val="0"/>
                  <w:marBottom w:val="0"/>
                  <w:divBdr>
                    <w:top w:val="none" w:sz="0" w:space="0" w:color="auto"/>
                    <w:left w:val="none" w:sz="0" w:space="0" w:color="auto"/>
                    <w:bottom w:val="none" w:sz="0" w:space="0" w:color="auto"/>
                    <w:right w:val="none" w:sz="0" w:space="0" w:color="auto"/>
                  </w:divBdr>
                </w:div>
                <w:div w:id="1411539108">
                  <w:marLeft w:val="0"/>
                  <w:marRight w:val="0"/>
                  <w:marTop w:val="0"/>
                  <w:marBottom w:val="0"/>
                  <w:divBdr>
                    <w:top w:val="none" w:sz="0" w:space="0" w:color="auto"/>
                    <w:left w:val="none" w:sz="0" w:space="0" w:color="auto"/>
                    <w:bottom w:val="none" w:sz="0" w:space="0" w:color="auto"/>
                    <w:right w:val="none" w:sz="0" w:space="0" w:color="auto"/>
                  </w:divBdr>
                </w:div>
                <w:div w:id="405688013">
                  <w:marLeft w:val="0"/>
                  <w:marRight w:val="0"/>
                  <w:marTop w:val="0"/>
                  <w:marBottom w:val="0"/>
                  <w:divBdr>
                    <w:top w:val="none" w:sz="0" w:space="0" w:color="auto"/>
                    <w:left w:val="none" w:sz="0" w:space="0" w:color="auto"/>
                    <w:bottom w:val="none" w:sz="0" w:space="0" w:color="auto"/>
                    <w:right w:val="none" w:sz="0" w:space="0" w:color="auto"/>
                  </w:divBdr>
                </w:div>
                <w:div w:id="627660461">
                  <w:marLeft w:val="0"/>
                  <w:marRight w:val="0"/>
                  <w:marTop w:val="0"/>
                  <w:marBottom w:val="0"/>
                  <w:divBdr>
                    <w:top w:val="none" w:sz="0" w:space="0" w:color="auto"/>
                    <w:left w:val="none" w:sz="0" w:space="0" w:color="auto"/>
                    <w:bottom w:val="none" w:sz="0" w:space="0" w:color="auto"/>
                    <w:right w:val="none" w:sz="0" w:space="0" w:color="auto"/>
                  </w:divBdr>
                </w:div>
                <w:div w:id="1532650850">
                  <w:marLeft w:val="0"/>
                  <w:marRight w:val="0"/>
                  <w:marTop w:val="0"/>
                  <w:marBottom w:val="0"/>
                  <w:divBdr>
                    <w:top w:val="none" w:sz="0" w:space="0" w:color="auto"/>
                    <w:left w:val="none" w:sz="0" w:space="0" w:color="auto"/>
                    <w:bottom w:val="none" w:sz="0" w:space="0" w:color="auto"/>
                    <w:right w:val="none" w:sz="0" w:space="0" w:color="auto"/>
                  </w:divBdr>
                </w:div>
                <w:div w:id="251085945">
                  <w:marLeft w:val="0"/>
                  <w:marRight w:val="0"/>
                  <w:marTop w:val="0"/>
                  <w:marBottom w:val="0"/>
                  <w:divBdr>
                    <w:top w:val="none" w:sz="0" w:space="0" w:color="auto"/>
                    <w:left w:val="none" w:sz="0" w:space="0" w:color="auto"/>
                    <w:bottom w:val="none" w:sz="0" w:space="0" w:color="auto"/>
                    <w:right w:val="none" w:sz="0" w:space="0" w:color="auto"/>
                  </w:divBdr>
                </w:div>
                <w:div w:id="2031685481">
                  <w:marLeft w:val="0"/>
                  <w:marRight w:val="0"/>
                  <w:marTop w:val="0"/>
                  <w:marBottom w:val="0"/>
                  <w:divBdr>
                    <w:top w:val="none" w:sz="0" w:space="0" w:color="auto"/>
                    <w:left w:val="none" w:sz="0" w:space="0" w:color="auto"/>
                    <w:bottom w:val="none" w:sz="0" w:space="0" w:color="auto"/>
                    <w:right w:val="none" w:sz="0" w:space="0" w:color="auto"/>
                  </w:divBdr>
                </w:div>
                <w:div w:id="961419309">
                  <w:marLeft w:val="0"/>
                  <w:marRight w:val="0"/>
                  <w:marTop w:val="0"/>
                  <w:marBottom w:val="0"/>
                  <w:divBdr>
                    <w:top w:val="none" w:sz="0" w:space="0" w:color="auto"/>
                    <w:left w:val="none" w:sz="0" w:space="0" w:color="auto"/>
                    <w:bottom w:val="none" w:sz="0" w:space="0" w:color="auto"/>
                    <w:right w:val="none" w:sz="0" w:space="0" w:color="auto"/>
                  </w:divBdr>
                </w:div>
                <w:div w:id="128668708">
                  <w:marLeft w:val="0"/>
                  <w:marRight w:val="0"/>
                  <w:marTop w:val="0"/>
                  <w:marBottom w:val="0"/>
                  <w:divBdr>
                    <w:top w:val="none" w:sz="0" w:space="0" w:color="auto"/>
                    <w:left w:val="none" w:sz="0" w:space="0" w:color="auto"/>
                    <w:bottom w:val="none" w:sz="0" w:space="0" w:color="auto"/>
                    <w:right w:val="none" w:sz="0" w:space="0" w:color="auto"/>
                  </w:divBdr>
                </w:div>
                <w:div w:id="190727038">
                  <w:marLeft w:val="0"/>
                  <w:marRight w:val="0"/>
                  <w:marTop w:val="0"/>
                  <w:marBottom w:val="0"/>
                  <w:divBdr>
                    <w:top w:val="none" w:sz="0" w:space="0" w:color="auto"/>
                    <w:left w:val="none" w:sz="0" w:space="0" w:color="auto"/>
                    <w:bottom w:val="none" w:sz="0" w:space="0" w:color="auto"/>
                    <w:right w:val="none" w:sz="0" w:space="0" w:color="auto"/>
                  </w:divBdr>
                </w:div>
                <w:div w:id="1390570736">
                  <w:marLeft w:val="0"/>
                  <w:marRight w:val="0"/>
                  <w:marTop w:val="0"/>
                  <w:marBottom w:val="0"/>
                  <w:divBdr>
                    <w:top w:val="none" w:sz="0" w:space="0" w:color="auto"/>
                    <w:left w:val="none" w:sz="0" w:space="0" w:color="auto"/>
                    <w:bottom w:val="none" w:sz="0" w:space="0" w:color="auto"/>
                    <w:right w:val="none" w:sz="0" w:space="0" w:color="auto"/>
                  </w:divBdr>
                </w:div>
                <w:div w:id="1279020057">
                  <w:marLeft w:val="0"/>
                  <w:marRight w:val="0"/>
                  <w:marTop w:val="0"/>
                  <w:marBottom w:val="0"/>
                  <w:divBdr>
                    <w:top w:val="none" w:sz="0" w:space="0" w:color="auto"/>
                    <w:left w:val="none" w:sz="0" w:space="0" w:color="auto"/>
                    <w:bottom w:val="none" w:sz="0" w:space="0" w:color="auto"/>
                    <w:right w:val="none" w:sz="0" w:space="0" w:color="auto"/>
                  </w:divBdr>
                </w:div>
                <w:div w:id="1983650969">
                  <w:marLeft w:val="0"/>
                  <w:marRight w:val="0"/>
                  <w:marTop w:val="0"/>
                  <w:marBottom w:val="0"/>
                  <w:divBdr>
                    <w:top w:val="none" w:sz="0" w:space="0" w:color="auto"/>
                    <w:left w:val="none" w:sz="0" w:space="0" w:color="auto"/>
                    <w:bottom w:val="none" w:sz="0" w:space="0" w:color="auto"/>
                    <w:right w:val="none" w:sz="0" w:space="0" w:color="auto"/>
                  </w:divBdr>
                </w:div>
                <w:div w:id="988284646">
                  <w:marLeft w:val="0"/>
                  <w:marRight w:val="0"/>
                  <w:marTop w:val="0"/>
                  <w:marBottom w:val="0"/>
                  <w:divBdr>
                    <w:top w:val="none" w:sz="0" w:space="0" w:color="auto"/>
                    <w:left w:val="none" w:sz="0" w:space="0" w:color="auto"/>
                    <w:bottom w:val="none" w:sz="0" w:space="0" w:color="auto"/>
                    <w:right w:val="none" w:sz="0" w:space="0" w:color="auto"/>
                  </w:divBdr>
                </w:div>
                <w:div w:id="726147097">
                  <w:marLeft w:val="0"/>
                  <w:marRight w:val="0"/>
                  <w:marTop w:val="0"/>
                  <w:marBottom w:val="0"/>
                  <w:divBdr>
                    <w:top w:val="none" w:sz="0" w:space="0" w:color="auto"/>
                    <w:left w:val="none" w:sz="0" w:space="0" w:color="auto"/>
                    <w:bottom w:val="none" w:sz="0" w:space="0" w:color="auto"/>
                    <w:right w:val="none" w:sz="0" w:space="0" w:color="auto"/>
                  </w:divBdr>
                </w:div>
                <w:div w:id="2091802946">
                  <w:marLeft w:val="0"/>
                  <w:marRight w:val="0"/>
                  <w:marTop w:val="0"/>
                  <w:marBottom w:val="0"/>
                  <w:divBdr>
                    <w:top w:val="none" w:sz="0" w:space="0" w:color="auto"/>
                    <w:left w:val="none" w:sz="0" w:space="0" w:color="auto"/>
                    <w:bottom w:val="none" w:sz="0" w:space="0" w:color="auto"/>
                    <w:right w:val="none" w:sz="0" w:space="0" w:color="auto"/>
                  </w:divBdr>
                </w:div>
                <w:div w:id="1495729228">
                  <w:marLeft w:val="0"/>
                  <w:marRight w:val="0"/>
                  <w:marTop w:val="0"/>
                  <w:marBottom w:val="0"/>
                  <w:divBdr>
                    <w:top w:val="none" w:sz="0" w:space="0" w:color="auto"/>
                    <w:left w:val="none" w:sz="0" w:space="0" w:color="auto"/>
                    <w:bottom w:val="none" w:sz="0" w:space="0" w:color="auto"/>
                    <w:right w:val="none" w:sz="0" w:space="0" w:color="auto"/>
                  </w:divBdr>
                </w:div>
                <w:div w:id="185206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70454">
      <w:bodyDiv w:val="1"/>
      <w:marLeft w:val="0"/>
      <w:marRight w:val="0"/>
      <w:marTop w:val="0"/>
      <w:marBottom w:val="0"/>
      <w:divBdr>
        <w:top w:val="none" w:sz="0" w:space="0" w:color="auto"/>
        <w:left w:val="none" w:sz="0" w:space="0" w:color="auto"/>
        <w:bottom w:val="none" w:sz="0" w:space="0" w:color="auto"/>
        <w:right w:val="none" w:sz="0" w:space="0" w:color="auto"/>
      </w:divBdr>
    </w:div>
    <w:div w:id="204455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5749B-07FA-4232-A19E-E2D448C3C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5899</Words>
  <Characters>33625</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MaryJo DiAngelo</dc:creator>
  <cp:keywords/>
  <dc:description/>
  <cp:lastModifiedBy>Russ Marane</cp:lastModifiedBy>
  <cp:revision>2</cp:revision>
  <cp:lastPrinted>2023-09-20T16:51:00Z</cp:lastPrinted>
  <dcterms:created xsi:type="dcterms:W3CDTF">2023-10-03T16:10:00Z</dcterms:created>
  <dcterms:modified xsi:type="dcterms:W3CDTF">2023-10-03T16:10:00Z</dcterms:modified>
</cp:coreProperties>
</file>