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D4F1B" w14:textId="77777777" w:rsidR="00122CF8" w:rsidRPr="007700D7" w:rsidRDefault="00122CF8" w:rsidP="00122CF8">
      <w:pPr>
        <w:spacing w:after="0" w:line="240" w:lineRule="auto"/>
        <w:jc w:val="center"/>
        <w:rPr>
          <w:b/>
          <w:sz w:val="22"/>
          <w:szCs w:val="22"/>
        </w:rPr>
      </w:pPr>
      <w:r w:rsidRPr="007700D7">
        <w:rPr>
          <w:b/>
          <w:sz w:val="22"/>
          <w:szCs w:val="22"/>
        </w:rPr>
        <w:t>Brunswick Historic Preservation Board</w:t>
      </w:r>
    </w:p>
    <w:p w14:paraId="0BF0A59D" w14:textId="77777777" w:rsidR="00122CF8" w:rsidRPr="007700D7" w:rsidRDefault="00122CF8" w:rsidP="00122CF8">
      <w:pPr>
        <w:spacing w:after="0" w:line="240" w:lineRule="auto"/>
        <w:jc w:val="center"/>
        <w:rPr>
          <w:b/>
          <w:sz w:val="22"/>
          <w:szCs w:val="22"/>
        </w:rPr>
      </w:pPr>
      <w:r>
        <w:rPr>
          <w:b/>
          <w:sz w:val="22"/>
          <w:szCs w:val="22"/>
        </w:rPr>
        <w:t>Regular</w:t>
      </w:r>
      <w:r w:rsidRPr="007700D7">
        <w:rPr>
          <w:b/>
          <w:sz w:val="22"/>
          <w:szCs w:val="22"/>
        </w:rPr>
        <w:t xml:space="preserve"> Meeting</w:t>
      </w:r>
    </w:p>
    <w:p w14:paraId="2A0E339B" w14:textId="1B94FA6F" w:rsidR="00122CF8" w:rsidRDefault="00A93396" w:rsidP="00122CF8">
      <w:pPr>
        <w:spacing w:after="0" w:line="240" w:lineRule="auto"/>
        <w:jc w:val="center"/>
        <w:rPr>
          <w:b/>
          <w:sz w:val="22"/>
          <w:szCs w:val="22"/>
        </w:rPr>
      </w:pPr>
      <w:r>
        <w:rPr>
          <w:b/>
          <w:sz w:val="22"/>
          <w:szCs w:val="22"/>
        </w:rPr>
        <w:t xml:space="preserve">Monday </w:t>
      </w:r>
      <w:r w:rsidR="00B83188">
        <w:rPr>
          <w:b/>
          <w:sz w:val="22"/>
          <w:szCs w:val="22"/>
        </w:rPr>
        <w:t xml:space="preserve">June </w:t>
      </w:r>
      <w:r w:rsidR="00D538D1">
        <w:rPr>
          <w:b/>
          <w:sz w:val="22"/>
          <w:szCs w:val="22"/>
        </w:rPr>
        <w:t>7</w:t>
      </w:r>
      <w:r w:rsidR="00AA0813">
        <w:rPr>
          <w:b/>
          <w:sz w:val="22"/>
          <w:szCs w:val="22"/>
        </w:rPr>
        <w:t>,</w:t>
      </w:r>
      <w:r w:rsidR="0061015A">
        <w:rPr>
          <w:b/>
          <w:sz w:val="22"/>
          <w:szCs w:val="22"/>
        </w:rPr>
        <w:t xml:space="preserve"> 20</w:t>
      </w:r>
      <w:r w:rsidR="0087711A">
        <w:rPr>
          <w:b/>
          <w:sz w:val="22"/>
          <w:szCs w:val="22"/>
        </w:rPr>
        <w:t>2</w:t>
      </w:r>
      <w:r w:rsidR="00D7278E">
        <w:rPr>
          <w:b/>
          <w:sz w:val="22"/>
          <w:szCs w:val="22"/>
        </w:rPr>
        <w:t>1</w:t>
      </w:r>
    </w:p>
    <w:p w14:paraId="7DDE844B" w14:textId="3D4337DF" w:rsidR="00122CF8" w:rsidRDefault="00B83188" w:rsidP="00122CF8">
      <w:pPr>
        <w:spacing w:after="0" w:line="240" w:lineRule="auto"/>
        <w:jc w:val="center"/>
        <w:rPr>
          <w:b/>
          <w:sz w:val="22"/>
          <w:szCs w:val="22"/>
        </w:rPr>
      </w:pPr>
      <w:r>
        <w:rPr>
          <w:b/>
          <w:sz w:val="22"/>
          <w:szCs w:val="22"/>
        </w:rPr>
        <w:t>Old City Hall</w:t>
      </w:r>
    </w:p>
    <w:p w14:paraId="56C3373C" w14:textId="77777777" w:rsidR="00B83188" w:rsidRPr="007700D7" w:rsidRDefault="00B83188" w:rsidP="00122CF8">
      <w:pPr>
        <w:spacing w:after="0" w:line="240" w:lineRule="auto"/>
        <w:jc w:val="center"/>
        <w:rPr>
          <w:b/>
          <w:sz w:val="22"/>
          <w:szCs w:val="22"/>
        </w:rPr>
      </w:pPr>
    </w:p>
    <w:p w14:paraId="5C8619EB" w14:textId="5AC3AF69" w:rsidR="00122CF8" w:rsidRDefault="000055BB" w:rsidP="00122CF8">
      <w:pPr>
        <w:spacing w:after="0" w:line="240" w:lineRule="auto"/>
        <w:jc w:val="center"/>
        <w:rPr>
          <w:b/>
          <w:sz w:val="22"/>
          <w:szCs w:val="22"/>
        </w:rPr>
      </w:pPr>
      <w:r>
        <w:rPr>
          <w:b/>
          <w:sz w:val="22"/>
          <w:szCs w:val="22"/>
        </w:rPr>
        <w:t>MINUTES</w:t>
      </w:r>
    </w:p>
    <w:p w14:paraId="1D0F8233" w14:textId="69A32DD7" w:rsidR="000055BB" w:rsidRDefault="000055BB" w:rsidP="000055BB">
      <w:pPr>
        <w:spacing w:after="0" w:line="240" w:lineRule="auto"/>
        <w:rPr>
          <w:bCs/>
          <w:sz w:val="22"/>
          <w:szCs w:val="22"/>
        </w:rPr>
      </w:pPr>
      <w:r>
        <w:rPr>
          <w:b/>
          <w:sz w:val="22"/>
          <w:szCs w:val="22"/>
        </w:rPr>
        <w:t xml:space="preserve">Present: </w:t>
      </w:r>
      <w:r>
        <w:rPr>
          <w:bCs/>
          <w:sz w:val="22"/>
          <w:szCs w:val="22"/>
        </w:rPr>
        <w:t>Kate Sabbe, Charles Day, Heddy Bernstein</w:t>
      </w:r>
      <w:r>
        <w:rPr>
          <w:bCs/>
          <w:sz w:val="22"/>
          <w:szCs w:val="22"/>
        </w:rPr>
        <w:t xml:space="preserve">, </w:t>
      </w:r>
      <w:r>
        <w:rPr>
          <w:bCs/>
          <w:sz w:val="22"/>
          <w:szCs w:val="22"/>
        </w:rPr>
        <w:t>Will Worley, Delores Polite,</w:t>
      </w:r>
      <w:r w:rsidRPr="00F90C9A">
        <w:rPr>
          <w:bCs/>
          <w:sz w:val="22"/>
          <w:szCs w:val="22"/>
        </w:rPr>
        <w:t xml:space="preserve"> </w:t>
      </w:r>
      <w:r>
        <w:rPr>
          <w:bCs/>
          <w:sz w:val="22"/>
          <w:szCs w:val="22"/>
        </w:rPr>
        <w:t>Jennifer George</w:t>
      </w:r>
    </w:p>
    <w:p w14:paraId="77028D0E" w14:textId="25104574" w:rsidR="000055BB" w:rsidRPr="004D3136" w:rsidRDefault="000055BB" w:rsidP="000055BB">
      <w:pPr>
        <w:spacing w:after="0" w:line="240" w:lineRule="auto"/>
        <w:rPr>
          <w:b/>
          <w:sz w:val="22"/>
          <w:szCs w:val="22"/>
        </w:rPr>
      </w:pPr>
      <w:r>
        <w:rPr>
          <w:b/>
          <w:sz w:val="22"/>
          <w:szCs w:val="22"/>
        </w:rPr>
        <w:t>Absent:</w:t>
      </w:r>
      <w:r>
        <w:rPr>
          <w:b/>
          <w:sz w:val="22"/>
          <w:szCs w:val="22"/>
        </w:rPr>
        <w:t xml:space="preserve"> </w:t>
      </w:r>
      <w:r>
        <w:rPr>
          <w:bCs/>
          <w:sz w:val="22"/>
          <w:szCs w:val="22"/>
        </w:rPr>
        <w:t>Sara Giannakakis</w:t>
      </w:r>
      <w:r>
        <w:rPr>
          <w:bCs/>
          <w:sz w:val="22"/>
          <w:szCs w:val="22"/>
        </w:rPr>
        <w:tab/>
      </w:r>
      <w:r>
        <w:rPr>
          <w:b/>
          <w:sz w:val="22"/>
          <w:szCs w:val="22"/>
        </w:rPr>
        <w:t>Staff: John Hunter</w:t>
      </w:r>
    </w:p>
    <w:p w14:paraId="7464943F" w14:textId="77777777" w:rsidR="00062D3B" w:rsidRDefault="00062D3B" w:rsidP="00062D3B">
      <w:pPr>
        <w:spacing w:after="0" w:line="240" w:lineRule="auto"/>
        <w:rPr>
          <w:b/>
          <w:sz w:val="22"/>
          <w:szCs w:val="22"/>
        </w:rPr>
      </w:pPr>
    </w:p>
    <w:p w14:paraId="1F9D4322" w14:textId="2B4BA5BB" w:rsidR="006B5A50" w:rsidRDefault="006B5A50" w:rsidP="006B5A50">
      <w:pPr>
        <w:numPr>
          <w:ilvl w:val="0"/>
          <w:numId w:val="2"/>
        </w:numPr>
        <w:spacing w:after="0" w:line="240" w:lineRule="auto"/>
        <w:rPr>
          <w:sz w:val="22"/>
          <w:szCs w:val="22"/>
        </w:rPr>
      </w:pPr>
      <w:r w:rsidRPr="007700D7">
        <w:rPr>
          <w:b/>
          <w:sz w:val="22"/>
          <w:szCs w:val="22"/>
        </w:rPr>
        <w:t>Call to Order</w:t>
      </w:r>
      <w:r w:rsidR="000055BB">
        <w:rPr>
          <w:bCs/>
          <w:sz w:val="22"/>
          <w:szCs w:val="22"/>
        </w:rPr>
        <w:t>: Chair called the meeting to order at 6:00 PM</w:t>
      </w:r>
    </w:p>
    <w:p w14:paraId="105BD2D4" w14:textId="3DE1785B" w:rsidR="00062D3B" w:rsidRPr="00062D3B" w:rsidRDefault="006B5A50" w:rsidP="0013009E">
      <w:pPr>
        <w:numPr>
          <w:ilvl w:val="0"/>
          <w:numId w:val="2"/>
        </w:numPr>
        <w:spacing w:before="240" w:after="0" w:line="240" w:lineRule="auto"/>
        <w:rPr>
          <w:sz w:val="22"/>
          <w:szCs w:val="22"/>
        </w:rPr>
      </w:pPr>
      <w:r w:rsidRPr="00062D3B">
        <w:rPr>
          <w:b/>
          <w:sz w:val="22"/>
          <w:szCs w:val="22"/>
        </w:rPr>
        <w:t>Approval of Agenda</w:t>
      </w:r>
      <w:r w:rsidR="000055BB">
        <w:rPr>
          <w:b/>
          <w:sz w:val="22"/>
          <w:szCs w:val="22"/>
        </w:rPr>
        <w:t xml:space="preserve">:  </w:t>
      </w:r>
      <w:r w:rsidR="000055BB">
        <w:rPr>
          <w:bCs/>
          <w:sz w:val="22"/>
          <w:szCs w:val="22"/>
        </w:rPr>
        <w:t xml:space="preserve">The Agenda was reviewed.  Mr. Day made a motion to approve the agenda, Ms. Sabbe seconded the motion.  A vote was </w:t>
      </w:r>
      <w:proofErr w:type="gramStart"/>
      <w:r w:rsidR="000055BB">
        <w:rPr>
          <w:bCs/>
          <w:sz w:val="22"/>
          <w:szCs w:val="22"/>
        </w:rPr>
        <w:t>taken</w:t>
      </w:r>
      <w:proofErr w:type="gramEnd"/>
      <w:r w:rsidR="000055BB">
        <w:rPr>
          <w:bCs/>
          <w:sz w:val="22"/>
          <w:szCs w:val="22"/>
        </w:rPr>
        <w:t xml:space="preserve"> and all were in favor.</w:t>
      </w:r>
    </w:p>
    <w:p w14:paraId="612A1DED" w14:textId="488DFE7E" w:rsidR="00062D3B" w:rsidRPr="00062D3B" w:rsidRDefault="006B5A50" w:rsidP="0013009E">
      <w:pPr>
        <w:numPr>
          <w:ilvl w:val="0"/>
          <w:numId w:val="2"/>
        </w:numPr>
        <w:spacing w:before="240" w:after="0" w:line="240" w:lineRule="auto"/>
        <w:rPr>
          <w:sz w:val="22"/>
          <w:szCs w:val="22"/>
        </w:rPr>
      </w:pPr>
      <w:r w:rsidRPr="00062D3B">
        <w:rPr>
          <w:b/>
          <w:sz w:val="22"/>
          <w:szCs w:val="22"/>
        </w:rPr>
        <w:t xml:space="preserve">Approval of </w:t>
      </w:r>
      <w:proofErr w:type="gramStart"/>
      <w:r w:rsidRPr="00062D3B">
        <w:rPr>
          <w:b/>
          <w:sz w:val="22"/>
          <w:szCs w:val="22"/>
        </w:rPr>
        <w:t>Minutes</w:t>
      </w:r>
      <w:r w:rsidR="00062D3B" w:rsidRPr="00062D3B">
        <w:rPr>
          <w:b/>
          <w:sz w:val="22"/>
          <w:szCs w:val="22"/>
        </w:rPr>
        <w:t xml:space="preserve"> </w:t>
      </w:r>
      <w:r w:rsidR="000055BB">
        <w:rPr>
          <w:b/>
          <w:sz w:val="22"/>
          <w:szCs w:val="22"/>
        </w:rPr>
        <w:t>:</w:t>
      </w:r>
      <w:proofErr w:type="gramEnd"/>
      <w:r w:rsidR="000055BB">
        <w:rPr>
          <w:b/>
          <w:sz w:val="22"/>
          <w:szCs w:val="22"/>
        </w:rPr>
        <w:t xml:space="preserve">  </w:t>
      </w:r>
      <w:r w:rsidR="00B83188">
        <w:rPr>
          <w:bCs/>
          <w:sz w:val="22"/>
          <w:szCs w:val="22"/>
        </w:rPr>
        <w:t>May 3</w:t>
      </w:r>
      <w:r w:rsidR="00CA56DD">
        <w:rPr>
          <w:bCs/>
          <w:sz w:val="22"/>
          <w:szCs w:val="22"/>
        </w:rPr>
        <w:t>, 202</w:t>
      </w:r>
      <w:r w:rsidR="00A93396">
        <w:rPr>
          <w:bCs/>
          <w:sz w:val="22"/>
          <w:szCs w:val="22"/>
        </w:rPr>
        <w:t>1</w:t>
      </w:r>
      <w:r w:rsidR="00CA56DD">
        <w:rPr>
          <w:bCs/>
          <w:sz w:val="22"/>
          <w:szCs w:val="22"/>
        </w:rPr>
        <w:t xml:space="preserve"> Minutes</w:t>
      </w:r>
      <w:r w:rsidR="000055BB">
        <w:rPr>
          <w:bCs/>
          <w:sz w:val="22"/>
          <w:szCs w:val="22"/>
        </w:rPr>
        <w:t xml:space="preserve"> were reviewed.  Ms. Sabbe made a motion to approve the minutes.  Mr. Day seconded.  A vote was </w:t>
      </w:r>
      <w:proofErr w:type="gramStart"/>
      <w:r w:rsidR="000055BB">
        <w:rPr>
          <w:bCs/>
          <w:sz w:val="22"/>
          <w:szCs w:val="22"/>
        </w:rPr>
        <w:t>taken</w:t>
      </w:r>
      <w:proofErr w:type="gramEnd"/>
      <w:r w:rsidR="000055BB">
        <w:rPr>
          <w:bCs/>
          <w:sz w:val="22"/>
          <w:szCs w:val="22"/>
        </w:rPr>
        <w:t xml:space="preserve"> and all were in favor.</w:t>
      </w:r>
    </w:p>
    <w:p w14:paraId="7B01B4F2" w14:textId="7DF595AA" w:rsidR="008414C7" w:rsidRDefault="00CA56DD" w:rsidP="00CB507F">
      <w:pPr>
        <w:numPr>
          <w:ilvl w:val="0"/>
          <w:numId w:val="2"/>
        </w:numPr>
        <w:spacing w:before="240" w:after="0" w:line="240" w:lineRule="auto"/>
        <w:rPr>
          <w:b/>
          <w:sz w:val="22"/>
          <w:szCs w:val="22"/>
        </w:rPr>
      </w:pPr>
      <w:r w:rsidRPr="008414C7">
        <w:rPr>
          <w:b/>
          <w:sz w:val="22"/>
          <w:szCs w:val="22"/>
        </w:rPr>
        <w:t xml:space="preserve">New </w:t>
      </w:r>
      <w:proofErr w:type="gramStart"/>
      <w:r w:rsidRPr="008414C7">
        <w:rPr>
          <w:b/>
          <w:sz w:val="22"/>
          <w:szCs w:val="22"/>
        </w:rPr>
        <w:t>Business</w:t>
      </w:r>
      <w:r w:rsidR="000055BB">
        <w:rPr>
          <w:b/>
          <w:sz w:val="22"/>
          <w:szCs w:val="22"/>
        </w:rPr>
        <w:t xml:space="preserve"> :</w:t>
      </w:r>
      <w:proofErr w:type="gramEnd"/>
      <w:r w:rsidR="000055BB">
        <w:rPr>
          <w:b/>
          <w:sz w:val="22"/>
          <w:szCs w:val="22"/>
        </w:rPr>
        <w:t xml:space="preserve"> </w:t>
      </w:r>
      <w:r w:rsidR="000055BB">
        <w:rPr>
          <w:bCs/>
          <w:sz w:val="22"/>
          <w:szCs w:val="22"/>
        </w:rPr>
        <w:t>Ms. Bernstein informed the members that she would be resigning, as they will be moving close to Charleston to be near grandchildren.  Ms. Sabbe also announced that she would not be asking for re-appointment after 8 years</w:t>
      </w:r>
      <w:r w:rsidR="00CE5B27">
        <w:rPr>
          <w:bCs/>
          <w:sz w:val="22"/>
          <w:szCs w:val="22"/>
        </w:rPr>
        <w:t>.  Both were thanked for their service.</w:t>
      </w:r>
    </w:p>
    <w:p w14:paraId="61E4F1C2" w14:textId="6D1B15DE" w:rsidR="008414C7" w:rsidRPr="001161B3" w:rsidRDefault="006B5A50" w:rsidP="001161B3">
      <w:pPr>
        <w:numPr>
          <w:ilvl w:val="0"/>
          <w:numId w:val="2"/>
        </w:numPr>
        <w:spacing w:before="240" w:after="0" w:line="240" w:lineRule="auto"/>
        <w:rPr>
          <w:b/>
          <w:sz w:val="22"/>
          <w:szCs w:val="22"/>
        </w:rPr>
      </w:pPr>
      <w:r w:rsidRPr="008414C7">
        <w:rPr>
          <w:b/>
          <w:sz w:val="22"/>
          <w:szCs w:val="22"/>
        </w:rPr>
        <w:t xml:space="preserve">Staff </w:t>
      </w:r>
      <w:r w:rsidR="0066225D" w:rsidRPr="008414C7">
        <w:rPr>
          <w:b/>
          <w:sz w:val="22"/>
          <w:szCs w:val="22"/>
        </w:rPr>
        <w:t>Items</w:t>
      </w:r>
      <w:r w:rsidR="00CE5B27">
        <w:rPr>
          <w:b/>
          <w:sz w:val="22"/>
          <w:szCs w:val="22"/>
        </w:rPr>
        <w:t xml:space="preserve"> – </w:t>
      </w:r>
      <w:r w:rsidR="00CE5B27">
        <w:rPr>
          <w:bCs/>
          <w:sz w:val="22"/>
          <w:szCs w:val="22"/>
        </w:rPr>
        <w:t>Staff re</w:t>
      </w:r>
      <w:r w:rsidR="00AE4B5D">
        <w:rPr>
          <w:bCs/>
          <w:sz w:val="22"/>
          <w:szCs w:val="22"/>
        </w:rPr>
        <w:t xml:space="preserve">viewed </w:t>
      </w:r>
      <w:r w:rsidR="00AD6E0D">
        <w:rPr>
          <w:bCs/>
          <w:sz w:val="22"/>
          <w:szCs w:val="22"/>
        </w:rPr>
        <w:t>Staff Approvals</w:t>
      </w:r>
      <w:r w:rsidR="00AE4B5D">
        <w:rPr>
          <w:bCs/>
          <w:sz w:val="22"/>
          <w:szCs w:val="22"/>
        </w:rPr>
        <w:t xml:space="preserve"> for the month</w:t>
      </w:r>
      <w:r w:rsidR="00AD6E0D">
        <w:rPr>
          <w:bCs/>
          <w:sz w:val="22"/>
          <w:szCs w:val="22"/>
        </w:rPr>
        <w:t>:</w:t>
      </w:r>
      <w:r w:rsidR="00AD6E0D">
        <w:rPr>
          <w:bCs/>
          <w:sz w:val="22"/>
          <w:szCs w:val="22"/>
        </w:rPr>
        <w:br/>
        <w:t xml:space="preserve"> </w:t>
      </w:r>
      <w:r w:rsidR="00AD6E0D">
        <w:rPr>
          <w:bCs/>
          <w:sz w:val="22"/>
          <w:szCs w:val="22"/>
        </w:rPr>
        <w:tab/>
        <w:t xml:space="preserve">a. </w:t>
      </w:r>
      <w:r w:rsidR="00B83188">
        <w:rPr>
          <w:bCs/>
          <w:sz w:val="22"/>
          <w:szCs w:val="22"/>
        </w:rPr>
        <w:t>800 G Street (Burnsed)</w:t>
      </w:r>
      <w:r w:rsidR="0018551B">
        <w:rPr>
          <w:bCs/>
          <w:sz w:val="22"/>
          <w:szCs w:val="22"/>
        </w:rPr>
        <w:t xml:space="preserve"> </w:t>
      </w:r>
      <w:r w:rsidR="00AD6E0D">
        <w:rPr>
          <w:bCs/>
          <w:sz w:val="22"/>
          <w:szCs w:val="22"/>
        </w:rPr>
        <w:t>–</w:t>
      </w:r>
      <w:r w:rsidR="00B83188">
        <w:rPr>
          <w:bCs/>
          <w:sz w:val="22"/>
          <w:szCs w:val="22"/>
        </w:rPr>
        <w:t xml:space="preserve"> Fence and small shed</w:t>
      </w:r>
      <w:r w:rsidR="00AD6E0D">
        <w:rPr>
          <w:bCs/>
          <w:sz w:val="22"/>
          <w:szCs w:val="22"/>
        </w:rPr>
        <w:br/>
        <w:t xml:space="preserve">   </w:t>
      </w:r>
      <w:r w:rsidR="00AD6E0D">
        <w:rPr>
          <w:bCs/>
          <w:sz w:val="22"/>
          <w:szCs w:val="22"/>
        </w:rPr>
        <w:tab/>
        <w:t>b</w:t>
      </w:r>
      <w:r w:rsidR="001161B3">
        <w:rPr>
          <w:bCs/>
          <w:sz w:val="22"/>
          <w:szCs w:val="22"/>
        </w:rPr>
        <w:t xml:space="preserve">. </w:t>
      </w:r>
      <w:r w:rsidR="00B83188">
        <w:rPr>
          <w:bCs/>
          <w:sz w:val="22"/>
          <w:szCs w:val="22"/>
        </w:rPr>
        <w:t>1102 Prince Street (Brock) – Privacy Fence and Picket Fence</w:t>
      </w:r>
    </w:p>
    <w:p w14:paraId="547D090F" w14:textId="77AB698E" w:rsidR="001161B3" w:rsidRPr="001161B3" w:rsidRDefault="001161B3" w:rsidP="001161B3">
      <w:pPr>
        <w:spacing w:before="240" w:after="0" w:line="240" w:lineRule="auto"/>
        <w:ind w:left="1080"/>
        <w:rPr>
          <w:bCs/>
          <w:sz w:val="22"/>
          <w:szCs w:val="22"/>
        </w:rPr>
      </w:pPr>
      <w:r>
        <w:rPr>
          <w:bCs/>
          <w:sz w:val="22"/>
          <w:szCs w:val="22"/>
        </w:rPr>
        <w:t xml:space="preserve">B.  </w:t>
      </w:r>
      <w:r w:rsidR="00B83188">
        <w:rPr>
          <w:bCs/>
          <w:sz w:val="22"/>
          <w:szCs w:val="22"/>
        </w:rPr>
        <w:t>New Guidelines</w:t>
      </w:r>
      <w:r w:rsidR="00AE4B5D">
        <w:rPr>
          <w:bCs/>
          <w:sz w:val="22"/>
          <w:szCs w:val="22"/>
        </w:rPr>
        <w:t xml:space="preserve">: Staff discussed new Design Guidelines and how we should gather feedback and or/introduce them to the community.  Staff will develop website; then present to NPA, DDA, Realtors etc.  Make people aware before officially adopting them.  </w:t>
      </w:r>
    </w:p>
    <w:p w14:paraId="28AE7C79" w14:textId="7A652CF4" w:rsidR="00C05100" w:rsidRPr="00C05100" w:rsidRDefault="006B5A50" w:rsidP="00C05100">
      <w:pPr>
        <w:numPr>
          <w:ilvl w:val="0"/>
          <w:numId w:val="2"/>
        </w:numPr>
        <w:spacing w:before="240" w:after="0" w:line="240" w:lineRule="auto"/>
        <w:rPr>
          <w:b/>
          <w:sz w:val="22"/>
          <w:szCs w:val="22"/>
        </w:rPr>
      </w:pPr>
      <w:r w:rsidRPr="00A93396">
        <w:rPr>
          <w:b/>
          <w:sz w:val="22"/>
          <w:szCs w:val="22"/>
        </w:rPr>
        <w:t>Chairperson’s Items</w:t>
      </w:r>
      <w:r w:rsidR="00C05100">
        <w:rPr>
          <w:b/>
          <w:sz w:val="22"/>
          <w:szCs w:val="22"/>
        </w:rPr>
        <w:br/>
      </w:r>
      <w:r w:rsidR="00C05100">
        <w:rPr>
          <w:bCs/>
          <w:sz w:val="22"/>
          <w:szCs w:val="22"/>
        </w:rPr>
        <w:t>A.  July Elections</w:t>
      </w:r>
      <w:r w:rsidR="00AE4B5D">
        <w:rPr>
          <w:bCs/>
          <w:sz w:val="22"/>
          <w:szCs w:val="22"/>
        </w:rPr>
        <w:t>:  Chair asked for members to think about elections.  May hold until after new members are appointed.</w:t>
      </w:r>
    </w:p>
    <w:p w14:paraId="5D01DF3A" w14:textId="6FC1F81F" w:rsidR="00891111" w:rsidRPr="00791541" w:rsidRDefault="006B5A50" w:rsidP="006721B3">
      <w:pPr>
        <w:numPr>
          <w:ilvl w:val="0"/>
          <w:numId w:val="2"/>
        </w:numPr>
        <w:spacing w:before="240" w:after="0" w:line="240" w:lineRule="auto"/>
        <w:jc w:val="both"/>
        <w:rPr>
          <w:sz w:val="22"/>
          <w:szCs w:val="22"/>
        </w:rPr>
      </w:pPr>
      <w:proofErr w:type="gramStart"/>
      <w:r w:rsidRPr="00791541">
        <w:rPr>
          <w:b/>
          <w:sz w:val="22"/>
          <w:szCs w:val="22"/>
        </w:rPr>
        <w:t>Adjournment</w:t>
      </w:r>
      <w:r w:rsidR="00062D3B" w:rsidRPr="00791541">
        <w:rPr>
          <w:b/>
          <w:sz w:val="22"/>
          <w:szCs w:val="22"/>
        </w:rPr>
        <w:t xml:space="preserve"> </w:t>
      </w:r>
      <w:r w:rsidR="00AE4B5D">
        <w:rPr>
          <w:b/>
          <w:sz w:val="22"/>
          <w:szCs w:val="22"/>
        </w:rPr>
        <w:t>:</w:t>
      </w:r>
      <w:proofErr w:type="gramEnd"/>
      <w:r w:rsidR="00AE4B5D">
        <w:rPr>
          <w:b/>
          <w:sz w:val="22"/>
          <w:szCs w:val="22"/>
        </w:rPr>
        <w:t xml:space="preserve"> </w:t>
      </w:r>
      <w:r w:rsidR="00AE4B5D">
        <w:rPr>
          <w:bCs/>
          <w:sz w:val="22"/>
          <w:szCs w:val="22"/>
        </w:rPr>
        <w:t>Meeting was adjourned at 6:30 PM</w:t>
      </w:r>
    </w:p>
    <w:sectPr w:rsidR="00891111" w:rsidRPr="00791541" w:rsidSect="00E95E0A">
      <w:headerReference w:type="default" r:id="rId7"/>
      <w:footerReference w:type="default" r:id="rId8"/>
      <w:pgSz w:w="12240" w:h="15840"/>
      <w:pgMar w:top="720" w:right="1152" w:bottom="720" w:left="1152"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DA52A" w14:textId="77777777" w:rsidR="003D6A79" w:rsidRDefault="003D6A79" w:rsidP="00FD461E">
      <w:pPr>
        <w:spacing w:after="0" w:line="240" w:lineRule="auto"/>
      </w:pPr>
      <w:r>
        <w:separator/>
      </w:r>
    </w:p>
  </w:endnote>
  <w:endnote w:type="continuationSeparator" w:id="0">
    <w:p w14:paraId="1B29AACE" w14:textId="77777777" w:rsidR="003D6A79" w:rsidRDefault="003D6A79" w:rsidP="00FD4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E4F42" w14:textId="77777777" w:rsidR="003D6A79" w:rsidRPr="00927AC6" w:rsidRDefault="00AE4B5D" w:rsidP="00E95E0A">
    <w:pPr>
      <w:pStyle w:val="Footer"/>
      <w:jc w:val="center"/>
      <w:rPr>
        <w:rFonts w:ascii="Garamond" w:hAnsi="Garamond"/>
        <w:sz w:val="18"/>
        <w:szCs w:val="18"/>
      </w:rPr>
    </w:pPr>
    <w:hyperlink r:id="rId1" w:history="1">
      <w:r w:rsidR="003D6A79" w:rsidRPr="00927AC6">
        <w:rPr>
          <w:rStyle w:val="Hyperlink"/>
          <w:rFonts w:ascii="Garamond" w:hAnsi="Garamond"/>
          <w:sz w:val="18"/>
          <w:szCs w:val="18"/>
        </w:rPr>
        <w:t>www.brunswickga.org</w:t>
      </w:r>
    </w:hyperlink>
    <w:r w:rsidR="003D6A79" w:rsidRPr="00927AC6">
      <w:rPr>
        <w:rFonts w:ascii="Garamond" w:hAnsi="Garamond"/>
        <w:sz w:val="18"/>
        <w:szCs w:val="18"/>
      </w:rPr>
      <w:t xml:space="preserve"> </w:t>
    </w:r>
  </w:p>
  <w:p w14:paraId="4F33857F" w14:textId="77777777" w:rsidR="003D6A79" w:rsidRPr="00927AC6" w:rsidRDefault="003D6A79" w:rsidP="00E95E0A">
    <w:pPr>
      <w:pStyle w:val="Footer"/>
      <w:jc w:val="center"/>
      <w:rPr>
        <w:rFonts w:ascii="Garamond" w:hAnsi="Garamond"/>
        <w:sz w:val="12"/>
        <w:szCs w:val="12"/>
      </w:rPr>
    </w:pPr>
    <w:r w:rsidRPr="00927AC6">
      <w:rPr>
        <w:rFonts w:ascii="Garamond" w:hAnsi="Garamond"/>
        <w:sz w:val="12"/>
        <w:szCs w:val="12"/>
      </w:rPr>
      <w:t>AN EQUAL OPPORTUNITY EMPLOYER</w:t>
    </w:r>
  </w:p>
  <w:p w14:paraId="06952FFC" w14:textId="77777777" w:rsidR="003D6A79" w:rsidRDefault="003D6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D98C7" w14:textId="77777777" w:rsidR="003D6A79" w:rsidRDefault="003D6A79" w:rsidP="00FD461E">
      <w:pPr>
        <w:spacing w:after="0" w:line="240" w:lineRule="auto"/>
      </w:pPr>
      <w:r>
        <w:separator/>
      </w:r>
    </w:p>
  </w:footnote>
  <w:footnote w:type="continuationSeparator" w:id="0">
    <w:p w14:paraId="3C46F7F6" w14:textId="77777777" w:rsidR="003D6A79" w:rsidRDefault="003D6A79" w:rsidP="00FD4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4A75" w14:textId="77777777" w:rsidR="003D6A79" w:rsidRPr="008B4ED7" w:rsidRDefault="003D6A79" w:rsidP="00E95E0A">
    <w:pPr>
      <w:pStyle w:val="Header"/>
      <w:jc w:val="center"/>
      <w:rPr>
        <w:rFonts w:ascii="Garamond" w:hAnsi="Garamond"/>
        <w:b/>
        <w:sz w:val="72"/>
        <w:szCs w:val="72"/>
      </w:rPr>
    </w:pPr>
    <w:r>
      <w:rPr>
        <w:rFonts w:ascii="Garamond" w:hAnsi="Garamond"/>
        <w:b/>
        <w:noProof/>
        <w:sz w:val="72"/>
        <w:szCs w:val="72"/>
      </w:rPr>
      <w:drawing>
        <wp:anchor distT="0" distB="7034" distL="114300" distR="114945" simplePos="0" relativeHeight="251657728" behindDoc="1" locked="0" layoutInCell="1" allowOverlap="1" wp14:anchorId="3F0C025F" wp14:editId="4AC3DC0A">
          <wp:simplePos x="0" y="0"/>
          <wp:positionH relativeFrom="column">
            <wp:posOffset>2227326</wp:posOffset>
          </wp:positionH>
          <wp:positionV relativeFrom="paragraph">
            <wp:posOffset>-49530</wp:posOffset>
          </wp:positionV>
          <wp:extent cx="1866529" cy="1927274"/>
          <wp:effectExtent l="19050" t="0" r="371" b="0"/>
          <wp:wrapNone/>
          <wp:docPr id="2" name="Picture 4" descr="C:\Documents and Settings\gmobley\Local Settings\Temporary Internet Files\Content.Word\bwkbi4.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Documents and Settings\gmobley\Local Settings\Temporary Internet Files\Content.Word\bwkbi4.bmp"/>
                  <pic:cNvPicPr>
                    <a:picLocks noChangeAspect="1" noChangeArrowheads="1"/>
                  </pic:cNvPicPr>
                </pic:nvPicPr>
                <pic:blipFill>
                  <a:blip r:embed="rId1">
                    <a:duotone>
                      <a:schemeClr val="bg2">
                        <a:shade val="45000"/>
                        <a:satMod val="135000"/>
                      </a:schemeClr>
                      <a:prstClr val="white"/>
                    </a:duotone>
                  </a:blip>
                  <a:stretch>
                    <a:fillRect/>
                  </a:stretch>
                </pic:blipFill>
                <pic:spPr bwMode="auto">
                  <a:xfrm>
                    <a:off x="0" y="0"/>
                    <a:ext cx="1866529" cy="1927274"/>
                  </a:xfrm>
                  <a:prstGeom prst="rect">
                    <a:avLst/>
                  </a:prstGeom>
                  <a:noFill/>
                  <a:ln>
                    <a:noFill/>
                  </a:ln>
                </pic:spPr>
              </pic:pic>
            </a:graphicData>
          </a:graphic>
        </wp:anchor>
      </w:drawing>
    </w:r>
    <w:r w:rsidRPr="008B4ED7">
      <w:rPr>
        <w:rFonts w:ascii="Garamond" w:hAnsi="Garamond"/>
        <w:sz w:val="72"/>
        <w:szCs w:val="72"/>
      </w:rPr>
      <w:t>CITY OF BRUNSWICK</w:t>
    </w:r>
  </w:p>
  <w:p w14:paraId="53FA48B0" w14:textId="77777777" w:rsidR="003D6A79" w:rsidRDefault="003D6A79" w:rsidP="00E95E0A">
    <w:pPr>
      <w:pStyle w:val="NoSpacing"/>
      <w:jc w:val="center"/>
      <w:rPr>
        <w:rFonts w:ascii="Garamond" w:hAnsi="Garamond"/>
        <w:sz w:val="20"/>
        <w:szCs w:val="20"/>
      </w:rPr>
    </w:pPr>
    <w:r w:rsidRPr="008B4ED7">
      <w:rPr>
        <w:rFonts w:ascii="Garamond" w:hAnsi="Garamond"/>
        <w:sz w:val="20"/>
        <w:szCs w:val="20"/>
      </w:rPr>
      <w:t>601 Gloucester Street * Post Office Box 550 * Brunsw</w:t>
    </w:r>
    <w:r>
      <w:rPr>
        <w:rFonts w:ascii="Garamond" w:hAnsi="Garamond"/>
        <w:sz w:val="20"/>
        <w:szCs w:val="20"/>
      </w:rPr>
      <w:t>ick * Georgia * 31520-0550 * (9</w:t>
    </w:r>
    <w:r w:rsidRPr="008B4ED7">
      <w:rPr>
        <w:rFonts w:ascii="Garamond" w:hAnsi="Garamond"/>
        <w:sz w:val="20"/>
        <w:szCs w:val="20"/>
      </w:rPr>
      <w:t>1</w:t>
    </w:r>
    <w:r>
      <w:rPr>
        <w:rFonts w:ascii="Garamond" w:hAnsi="Garamond"/>
        <w:sz w:val="20"/>
        <w:szCs w:val="20"/>
      </w:rPr>
      <w:t>2</w:t>
    </w:r>
    <w:r w:rsidRPr="008B4ED7">
      <w:rPr>
        <w:rFonts w:ascii="Garamond" w:hAnsi="Garamond"/>
        <w:sz w:val="20"/>
        <w:szCs w:val="20"/>
      </w:rPr>
      <w:t>) 267-5500 * Fax (912) 267-5549</w:t>
    </w:r>
  </w:p>
  <w:p w14:paraId="43C36E24" w14:textId="77777777" w:rsidR="003D6A79" w:rsidRDefault="003D6A79" w:rsidP="00E95E0A">
    <w:pPr>
      <w:pStyle w:val="NoSpacing"/>
      <w:jc w:val="center"/>
      <w:rPr>
        <w:rFonts w:ascii="Garamond" w:hAnsi="Garamond"/>
        <w:sz w:val="20"/>
        <w:szCs w:val="20"/>
      </w:rPr>
    </w:pPr>
  </w:p>
  <w:p w14:paraId="3B652BA0" w14:textId="77777777" w:rsidR="003D6A79" w:rsidRDefault="003D6A79" w:rsidP="00E95E0A">
    <w:pPr>
      <w:pStyle w:val="NoSpacing"/>
      <w:rPr>
        <w:rFonts w:ascii="Garamond" w:hAnsi="Garamond"/>
        <w:sz w:val="20"/>
        <w:szCs w:val="20"/>
      </w:rPr>
    </w:pPr>
    <w:r>
      <w:rPr>
        <w:rFonts w:ascii="Garamond" w:hAnsi="Garamond"/>
        <w:sz w:val="20"/>
        <w:szCs w:val="20"/>
      </w:rPr>
      <w:t>Cornell L. Harvey, Mayor</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               City Attorney</w:t>
    </w:r>
  </w:p>
  <w:p w14:paraId="33477D15" w14:textId="36FE01E8" w:rsidR="003D6A79" w:rsidRDefault="008414C7" w:rsidP="00E95E0A">
    <w:pPr>
      <w:pStyle w:val="NoSpacing"/>
      <w:rPr>
        <w:rFonts w:ascii="Garamond" w:hAnsi="Garamond"/>
        <w:sz w:val="20"/>
        <w:szCs w:val="20"/>
      </w:rPr>
    </w:pPr>
    <w:r>
      <w:rPr>
        <w:rFonts w:ascii="Garamond" w:hAnsi="Garamond"/>
        <w:sz w:val="20"/>
        <w:szCs w:val="20"/>
      </w:rPr>
      <w:t>Felicia M. Harris</w:t>
    </w:r>
    <w:r w:rsidR="003D6A79">
      <w:rPr>
        <w:rFonts w:ascii="Garamond" w:hAnsi="Garamond"/>
        <w:sz w:val="20"/>
        <w:szCs w:val="20"/>
      </w:rPr>
      <w:t xml:space="preserve">, Mayor Pro </w:t>
    </w:r>
    <w:proofErr w:type="spellStart"/>
    <w:r w:rsidR="003D6A79">
      <w:rPr>
        <w:rFonts w:ascii="Garamond" w:hAnsi="Garamond"/>
        <w:sz w:val="20"/>
        <w:szCs w:val="20"/>
      </w:rPr>
      <w:t>Tem</w:t>
    </w:r>
    <w:proofErr w:type="spellEnd"/>
    <w:r w:rsidR="003D6A79">
      <w:rPr>
        <w:rFonts w:ascii="Garamond" w:hAnsi="Garamond"/>
        <w:sz w:val="20"/>
        <w:szCs w:val="20"/>
      </w:rPr>
      <w:tab/>
    </w:r>
    <w:r w:rsidR="003D6A79">
      <w:rPr>
        <w:rFonts w:ascii="Garamond" w:hAnsi="Garamond"/>
        <w:sz w:val="20"/>
        <w:szCs w:val="20"/>
      </w:rPr>
      <w:tab/>
    </w:r>
    <w:r w:rsidR="003D6A79">
      <w:rPr>
        <w:rFonts w:ascii="Garamond" w:hAnsi="Garamond"/>
        <w:sz w:val="20"/>
        <w:szCs w:val="20"/>
      </w:rPr>
      <w:tab/>
    </w:r>
    <w:r w:rsidR="003D6A79">
      <w:rPr>
        <w:rFonts w:ascii="Garamond" w:hAnsi="Garamond"/>
        <w:sz w:val="20"/>
        <w:szCs w:val="20"/>
      </w:rPr>
      <w:tab/>
    </w:r>
    <w:r w:rsidR="003D6A79">
      <w:rPr>
        <w:rFonts w:ascii="Garamond" w:hAnsi="Garamond"/>
        <w:sz w:val="20"/>
        <w:szCs w:val="20"/>
      </w:rPr>
      <w:tab/>
    </w:r>
    <w:r w:rsidR="003D6A79">
      <w:rPr>
        <w:rFonts w:ascii="Garamond" w:hAnsi="Garamond"/>
        <w:sz w:val="20"/>
        <w:szCs w:val="20"/>
      </w:rPr>
      <w:tab/>
    </w:r>
    <w:r w:rsidR="003D6A79">
      <w:rPr>
        <w:rFonts w:ascii="Garamond" w:hAnsi="Garamond"/>
        <w:sz w:val="20"/>
        <w:szCs w:val="20"/>
      </w:rPr>
      <w:tab/>
    </w:r>
    <w:r w:rsidR="003D6A79">
      <w:rPr>
        <w:rFonts w:ascii="Garamond" w:hAnsi="Garamond"/>
        <w:sz w:val="20"/>
        <w:szCs w:val="20"/>
      </w:rPr>
      <w:tab/>
    </w:r>
    <w:proofErr w:type="gramStart"/>
    <w:r w:rsidR="003D6A79">
      <w:rPr>
        <w:rFonts w:ascii="Garamond" w:hAnsi="Garamond"/>
        <w:sz w:val="20"/>
        <w:szCs w:val="20"/>
      </w:rPr>
      <w:tab/>
      <w:t xml:space="preserve">  Brian</w:t>
    </w:r>
    <w:proofErr w:type="gramEnd"/>
    <w:r w:rsidR="003D6A79">
      <w:rPr>
        <w:rFonts w:ascii="Garamond" w:hAnsi="Garamond"/>
        <w:sz w:val="20"/>
        <w:szCs w:val="20"/>
      </w:rPr>
      <w:t xml:space="preserve"> Corry</w:t>
    </w:r>
  </w:p>
  <w:p w14:paraId="58964DF1" w14:textId="77777777" w:rsidR="003D6A79" w:rsidRDefault="003D6A79" w:rsidP="00E95E0A">
    <w:pPr>
      <w:pStyle w:val="NoSpacing"/>
      <w:rPr>
        <w:rFonts w:ascii="Garamond" w:hAnsi="Garamond"/>
        <w:sz w:val="20"/>
        <w:szCs w:val="20"/>
      </w:rPr>
    </w:pPr>
    <w:r>
      <w:rPr>
        <w:rFonts w:ascii="Garamond" w:hAnsi="Garamond"/>
        <w:sz w:val="20"/>
        <w:szCs w:val="20"/>
      </w:rPr>
      <w:t>John A. Cason III, Commissioner</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             </w:t>
    </w:r>
  </w:p>
  <w:p w14:paraId="1939030D" w14:textId="66827CE3" w:rsidR="003D6A79" w:rsidRDefault="008414C7" w:rsidP="001549B1">
    <w:pPr>
      <w:pStyle w:val="NoSpacing"/>
      <w:tabs>
        <w:tab w:val="left" w:pos="8652"/>
        <w:tab w:val="left" w:pos="8724"/>
      </w:tabs>
      <w:rPr>
        <w:rFonts w:ascii="Garamond" w:hAnsi="Garamond"/>
        <w:sz w:val="20"/>
        <w:szCs w:val="20"/>
      </w:rPr>
    </w:pPr>
    <w:r>
      <w:rPr>
        <w:rFonts w:ascii="Garamond" w:hAnsi="Garamond"/>
        <w:sz w:val="20"/>
        <w:szCs w:val="20"/>
      </w:rPr>
      <w:t>Julie T. Martin</w:t>
    </w:r>
    <w:r w:rsidR="00062D3B">
      <w:rPr>
        <w:rFonts w:ascii="Garamond" w:hAnsi="Garamond"/>
        <w:sz w:val="20"/>
        <w:szCs w:val="20"/>
      </w:rPr>
      <w:t xml:space="preserve">, </w:t>
    </w:r>
    <w:r w:rsidR="003D6A79">
      <w:rPr>
        <w:rFonts w:ascii="Garamond" w:hAnsi="Garamond"/>
        <w:sz w:val="20"/>
        <w:szCs w:val="20"/>
      </w:rPr>
      <w:t>Commissioner</w:t>
    </w:r>
    <w:r w:rsidR="003D6A79">
      <w:rPr>
        <w:rFonts w:ascii="Garamond" w:hAnsi="Garamond"/>
        <w:sz w:val="20"/>
        <w:szCs w:val="20"/>
      </w:rPr>
      <w:tab/>
      <w:t xml:space="preserve"> City Manager</w:t>
    </w:r>
  </w:p>
  <w:p w14:paraId="3B36BDCC" w14:textId="462002EA" w:rsidR="003D6A79" w:rsidRDefault="003D6A79" w:rsidP="00E95E0A">
    <w:pPr>
      <w:pStyle w:val="NoSpacing"/>
      <w:rPr>
        <w:rFonts w:ascii="Garamond" w:hAnsi="Garamond"/>
        <w:sz w:val="20"/>
        <w:szCs w:val="20"/>
      </w:rPr>
    </w:pPr>
    <w:r>
      <w:rPr>
        <w:rFonts w:ascii="Garamond" w:hAnsi="Garamond"/>
        <w:sz w:val="20"/>
        <w:szCs w:val="20"/>
      </w:rPr>
      <w:t>Vincent T. Williams, Commissioner</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00E22242">
      <w:rPr>
        <w:rFonts w:ascii="Garamond" w:hAnsi="Garamond"/>
        <w:sz w:val="20"/>
        <w:szCs w:val="20"/>
      </w:rPr>
      <w:t xml:space="preserve">     Regina M. McDuffie</w:t>
    </w:r>
  </w:p>
  <w:p w14:paraId="3E1C1E2A" w14:textId="77777777" w:rsidR="003D6A79" w:rsidRDefault="003D6A79" w:rsidP="00E95E0A">
    <w:pPr>
      <w:pStyle w:val="NoSpacing"/>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                                                </w:t>
    </w:r>
  </w:p>
  <w:p w14:paraId="57BE100A" w14:textId="77777777" w:rsidR="003D6A79" w:rsidRDefault="003D6A79" w:rsidP="00E95E0A">
    <w:pPr>
      <w:pStyle w:val="NoSpacing"/>
      <w:rPr>
        <w:rFonts w:ascii="Garamond" w:hAnsi="Garamond"/>
        <w:sz w:val="20"/>
        <w:szCs w:val="20"/>
      </w:rPr>
    </w:pPr>
    <w:r>
      <w:rPr>
        <w:rFonts w:ascii="Garamond" w:hAnsi="Garamond"/>
        <w:sz w:val="20"/>
        <w:szCs w:val="20"/>
      </w:rPr>
      <w:t xml:space="preserve">      </w:t>
    </w:r>
  </w:p>
  <w:p w14:paraId="317A4738" w14:textId="77777777" w:rsidR="003D6A79" w:rsidRDefault="003D6A79" w:rsidP="00E95E0A">
    <w:pPr>
      <w:pStyle w:val="NoSpacing"/>
      <w:jc w:val="both"/>
      <w:rPr>
        <w:rFonts w:ascii="Garamond" w:hAnsi="Garamond"/>
        <w:sz w:val="22"/>
        <w:szCs w:val="22"/>
      </w:rPr>
    </w:pPr>
    <w:r>
      <w:rPr>
        <w:noProof/>
      </w:rPr>
      <w:drawing>
        <wp:inline distT="0" distB="0" distL="0" distR="0" wp14:anchorId="56DD4A31" wp14:editId="02741C7C">
          <wp:extent cx="6305550" cy="6219825"/>
          <wp:effectExtent l="19050" t="0" r="0" b="0"/>
          <wp:docPr id="1" name="Picture 1" descr="C:\Documents and Settings\gmobley\Local Settings\Temporary Internet Files\Content.Word\bwkbi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mobley\Local Settings\Temporary Internet Files\Content.Word\bwkbi4.bmp"/>
                  <pic:cNvPicPr>
                    <a:picLocks noChangeAspect="1" noChangeArrowheads="1"/>
                  </pic:cNvPicPr>
                </pic:nvPicPr>
                <pic:blipFill>
                  <a:blip r:embed="rId1"/>
                  <a:srcRect/>
                  <a:stretch>
                    <a:fillRect/>
                  </a:stretch>
                </pic:blipFill>
                <pic:spPr bwMode="auto">
                  <a:xfrm>
                    <a:off x="0" y="0"/>
                    <a:ext cx="6305550" cy="6219825"/>
                  </a:xfrm>
                  <a:prstGeom prst="rect">
                    <a:avLst/>
                  </a:prstGeom>
                  <a:noFill/>
                  <a:ln w="9525">
                    <a:noFill/>
                    <a:miter lim="800000"/>
                    <a:headEnd/>
                    <a:tailEnd/>
                  </a:ln>
                </pic:spPr>
              </pic:pic>
            </a:graphicData>
          </a:graphic>
        </wp:inline>
      </w:drawing>
    </w:r>
    <w:r w:rsidRPr="008A22BB">
      <w:rPr>
        <w:rFonts w:ascii="Garamond" w:hAnsi="Garamond"/>
        <w:sz w:val="22"/>
        <w:szCs w:val="22"/>
      </w:rPr>
      <w:t>wick, GA 31520-0550 * (912) 267-5500 * (912) 267-5549</w:t>
    </w:r>
  </w:p>
  <w:p w14:paraId="3B0B054A" w14:textId="77777777" w:rsidR="003D6A79" w:rsidRDefault="003D6A79" w:rsidP="00E95E0A">
    <w:pPr>
      <w:pStyle w:val="NoSpacing"/>
      <w:rPr>
        <w:rFonts w:ascii="Garamond" w:hAnsi="Garamond"/>
        <w:sz w:val="22"/>
        <w:szCs w:val="22"/>
      </w:rPr>
    </w:pPr>
  </w:p>
  <w:p w14:paraId="30D6A879" w14:textId="77777777" w:rsidR="003D6A79" w:rsidRDefault="003D6A79" w:rsidP="00E95E0A">
    <w:pPr>
      <w:pStyle w:val="NoSpacing"/>
      <w:rPr>
        <w:rFonts w:ascii="Garamond" w:hAnsi="Garamond"/>
        <w:sz w:val="22"/>
        <w:szCs w:val="22"/>
      </w:rPr>
    </w:pPr>
    <w:r>
      <w:rPr>
        <w:rFonts w:ascii="Garamond" w:hAnsi="Garamond"/>
        <w:sz w:val="22"/>
        <w:szCs w:val="22"/>
      </w:rPr>
      <w:t>Bryan Thompson, Mayor</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City Attorney</w:t>
    </w:r>
  </w:p>
  <w:p w14:paraId="3609F376" w14:textId="77777777" w:rsidR="003D6A79" w:rsidRDefault="003D6A79" w:rsidP="00E95E0A">
    <w:pPr>
      <w:pStyle w:val="NoSpacing"/>
      <w:rPr>
        <w:rFonts w:ascii="Garamond" w:hAnsi="Garamond"/>
        <w:sz w:val="22"/>
        <w:szCs w:val="22"/>
      </w:rPr>
    </w:pPr>
    <w:r>
      <w:rPr>
        <w:rFonts w:ascii="Garamond" w:hAnsi="Garamond"/>
        <w:sz w:val="22"/>
        <w:szCs w:val="22"/>
      </w:rPr>
      <w:t xml:space="preserve">James H. Brooks, Sr., Mayor Pro </w:t>
    </w:r>
    <w:proofErr w:type="spellStart"/>
    <w:r>
      <w:rPr>
        <w:rFonts w:ascii="Garamond" w:hAnsi="Garamond"/>
        <w:sz w:val="22"/>
        <w:szCs w:val="22"/>
      </w:rPr>
      <w:t>Tem</w:t>
    </w:r>
    <w:proofErr w:type="spellEnd"/>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Nathan T. Williams</w:t>
    </w:r>
  </w:p>
  <w:p w14:paraId="36CDD6FA" w14:textId="77777777" w:rsidR="003D6A79" w:rsidRDefault="003D6A79" w:rsidP="00E95E0A">
    <w:pPr>
      <w:pStyle w:val="NoSpacing"/>
      <w:rPr>
        <w:rFonts w:ascii="Garamond" w:hAnsi="Garamond"/>
        <w:sz w:val="22"/>
        <w:szCs w:val="22"/>
      </w:rPr>
    </w:pPr>
    <w:r>
      <w:rPr>
        <w:rFonts w:ascii="Garamond" w:hAnsi="Garamond"/>
        <w:sz w:val="22"/>
        <w:szCs w:val="22"/>
      </w:rPr>
      <w:t>John A. Cason, III, Commissioner</w:t>
    </w:r>
  </w:p>
  <w:p w14:paraId="11BCF7E2" w14:textId="77777777" w:rsidR="003D6A79" w:rsidRDefault="003D6A79" w:rsidP="00E95E0A">
    <w:pPr>
      <w:pStyle w:val="NoSpacing"/>
      <w:rPr>
        <w:rFonts w:ascii="Garamond" w:hAnsi="Garamond"/>
        <w:sz w:val="22"/>
        <w:szCs w:val="22"/>
      </w:rPr>
    </w:pPr>
    <w:r>
      <w:rPr>
        <w:rFonts w:ascii="Garamond" w:hAnsi="Garamond"/>
        <w:sz w:val="22"/>
        <w:szCs w:val="22"/>
      </w:rPr>
      <w:t>Cornell L. Harvey, Commissioner</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City Manager</w:t>
    </w:r>
  </w:p>
  <w:p w14:paraId="197E6262" w14:textId="77777777" w:rsidR="003D6A79" w:rsidRPr="008A22BB" w:rsidRDefault="003D6A79" w:rsidP="00E95E0A">
    <w:pPr>
      <w:pStyle w:val="NoSpacing"/>
      <w:rPr>
        <w:rFonts w:ascii="Garamond" w:hAnsi="Garamond"/>
        <w:sz w:val="22"/>
        <w:szCs w:val="22"/>
      </w:rPr>
    </w:pPr>
    <w:r>
      <w:rPr>
        <w:rFonts w:ascii="Garamond" w:hAnsi="Garamond"/>
        <w:sz w:val="22"/>
        <w:szCs w:val="22"/>
      </w:rPr>
      <w:t>Julie T. Martin, Commissioner</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William M. Weeks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605C3"/>
    <w:multiLevelType w:val="hybridMultilevel"/>
    <w:tmpl w:val="61D82692"/>
    <w:lvl w:ilvl="0" w:tplc="3A505788">
      <w:start w:val="1"/>
      <w:numFmt w:val="upperRoman"/>
      <w:lvlText w:val="%1."/>
      <w:lvlJc w:val="left"/>
      <w:pPr>
        <w:tabs>
          <w:tab w:val="num" w:pos="1080"/>
        </w:tabs>
        <w:ind w:left="1080" w:hanging="720"/>
      </w:pPr>
      <w:rPr>
        <w:rFonts w:hint="default"/>
        <w:b/>
      </w:rPr>
    </w:lvl>
    <w:lvl w:ilvl="1" w:tplc="B3A6948A">
      <w:start w:val="1"/>
      <w:numFmt w:val="upperLetter"/>
      <w:lvlText w:val="%2."/>
      <w:lvlJc w:val="left"/>
      <w:pPr>
        <w:tabs>
          <w:tab w:val="num" w:pos="1440"/>
        </w:tabs>
        <w:ind w:left="1440" w:hanging="360"/>
      </w:pPr>
      <w:rPr>
        <w:rFonts w:hint="default"/>
        <w:b/>
      </w:rPr>
    </w:lvl>
    <w:lvl w:ilvl="2" w:tplc="E90E7406">
      <w:start w:val="1"/>
      <w:numFmt w:val="decimal"/>
      <w:lvlText w:val="%3."/>
      <w:lvlJc w:val="left"/>
      <w:pPr>
        <w:tabs>
          <w:tab w:val="num" w:pos="2880"/>
        </w:tabs>
        <w:ind w:left="2880" w:hanging="720"/>
      </w:pPr>
      <w:rPr>
        <w:rFonts w:hint="default"/>
        <w:b/>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0C61AF"/>
    <w:multiLevelType w:val="hybridMultilevel"/>
    <w:tmpl w:val="712659B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461E"/>
    <w:rsid w:val="000055BB"/>
    <w:rsid w:val="000137A6"/>
    <w:rsid w:val="0001609C"/>
    <w:rsid w:val="000320B1"/>
    <w:rsid w:val="000403A1"/>
    <w:rsid w:val="00053167"/>
    <w:rsid w:val="0006181F"/>
    <w:rsid w:val="00062D3B"/>
    <w:rsid w:val="000662C3"/>
    <w:rsid w:val="00070215"/>
    <w:rsid w:val="00077588"/>
    <w:rsid w:val="00080E79"/>
    <w:rsid w:val="0009204F"/>
    <w:rsid w:val="000A3B66"/>
    <w:rsid w:val="000A71C5"/>
    <w:rsid w:val="000D6126"/>
    <w:rsid w:val="001161B3"/>
    <w:rsid w:val="00122CF8"/>
    <w:rsid w:val="00122F84"/>
    <w:rsid w:val="001238A5"/>
    <w:rsid w:val="001549B1"/>
    <w:rsid w:val="001679BE"/>
    <w:rsid w:val="00170FFE"/>
    <w:rsid w:val="0018551B"/>
    <w:rsid w:val="001875A3"/>
    <w:rsid w:val="00197CC3"/>
    <w:rsid w:val="001A1E58"/>
    <w:rsid w:val="001B6478"/>
    <w:rsid w:val="001F30B3"/>
    <w:rsid w:val="001F3CE5"/>
    <w:rsid w:val="0020794F"/>
    <w:rsid w:val="0021758B"/>
    <w:rsid w:val="00220617"/>
    <w:rsid w:val="0022075B"/>
    <w:rsid w:val="00232E66"/>
    <w:rsid w:val="002341CF"/>
    <w:rsid w:val="00234AD9"/>
    <w:rsid w:val="00235438"/>
    <w:rsid w:val="00235B27"/>
    <w:rsid w:val="00240AA4"/>
    <w:rsid w:val="00257E6F"/>
    <w:rsid w:val="00281827"/>
    <w:rsid w:val="00282676"/>
    <w:rsid w:val="002B1E2D"/>
    <w:rsid w:val="002B3EFF"/>
    <w:rsid w:val="002C4F23"/>
    <w:rsid w:val="002E0A3A"/>
    <w:rsid w:val="002E0A45"/>
    <w:rsid w:val="002F19CA"/>
    <w:rsid w:val="002F7CA9"/>
    <w:rsid w:val="00306B63"/>
    <w:rsid w:val="00311307"/>
    <w:rsid w:val="00312014"/>
    <w:rsid w:val="0031660B"/>
    <w:rsid w:val="00347014"/>
    <w:rsid w:val="00354B72"/>
    <w:rsid w:val="00364F15"/>
    <w:rsid w:val="00370346"/>
    <w:rsid w:val="003739F6"/>
    <w:rsid w:val="003775B1"/>
    <w:rsid w:val="003977D7"/>
    <w:rsid w:val="003A6301"/>
    <w:rsid w:val="003B5EC0"/>
    <w:rsid w:val="003B7F48"/>
    <w:rsid w:val="003D0124"/>
    <w:rsid w:val="003D2396"/>
    <w:rsid w:val="003D6A79"/>
    <w:rsid w:val="003D7BF1"/>
    <w:rsid w:val="003E2A4A"/>
    <w:rsid w:val="003E6C8C"/>
    <w:rsid w:val="003F08A1"/>
    <w:rsid w:val="003F48EA"/>
    <w:rsid w:val="00403B9E"/>
    <w:rsid w:val="00403C1C"/>
    <w:rsid w:val="00423A70"/>
    <w:rsid w:val="00441A83"/>
    <w:rsid w:val="00445C2C"/>
    <w:rsid w:val="00453B3D"/>
    <w:rsid w:val="00463CF9"/>
    <w:rsid w:val="004817A9"/>
    <w:rsid w:val="004846EB"/>
    <w:rsid w:val="00496928"/>
    <w:rsid w:val="004B03EA"/>
    <w:rsid w:val="004C01B2"/>
    <w:rsid w:val="004D00CA"/>
    <w:rsid w:val="004E152A"/>
    <w:rsid w:val="004E5143"/>
    <w:rsid w:val="004F5AAB"/>
    <w:rsid w:val="005023BE"/>
    <w:rsid w:val="0052057E"/>
    <w:rsid w:val="005316ED"/>
    <w:rsid w:val="00531C81"/>
    <w:rsid w:val="00535D6D"/>
    <w:rsid w:val="005371BE"/>
    <w:rsid w:val="00540411"/>
    <w:rsid w:val="00541AB1"/>
    <w:rsid w:val="00550B42"/>
    <w:rsid w:val="00551C4C"/>
    <w:rsid w:val="0056612A"/>
    <w:rsid w:val="005732B6"/>
    <w:rsid w:val="005743AD"/>
    <w:rsid w:val="00576B69"/>
    <w:rsid w:val="00586E49"/>
    <w:rsid w:val="005A3A28"/>
    <w:rsid w:val="005A4760"/>
    <w:rsid w:val="005B1B5A"/>
    <w:rsid w:val="005B1B68"/>
    <w:rsid w:val="005B3978"/>
    <w:rsid w:val="005B3E69"/>
    <w:rsid w:val="005B5854"/>
    <w:rsid w:val="005C3700"/>
    <w:rsid w:val="005D3E37"/>
    <w:rsid w:val="005F2D54"/>
    <w:rsid w:val="005F30FD"/>
    <w:rsid w:val="005F664F"/>
    <w:rsid w:val="00602592"/>
    <w:rsid w:val="0060437C"/>
    <w:rsid w:val="0061015A"/>
    <w:rsid w:val="006149DE"/>
    <w:rsid w:val="00616D2B"/>
    <w:rsid w:val="00616E0E"/>
    <w:rsid w:val="0062105E"/>
    <w:rsid w:val="00625877"/>
    <w:rsid w:val="006352F7"/>
    <w:rsid w:val="00644325"/>
    <w:rsid w:val="006537A4"/>
    <w:rsid w:val="0066225D"/>
    <w:rsid w:val="00675D28"/>
    <w:rsid w:val="00693A61"/>
    <w:rsid w:val="00695E11"/>
    <w:rsid w:val="006B11F3"/>
    <w:rsid w:val="006B5A50"/>
    <w:rsid w:val="006C0319"/>
    <w:rsid w:val="006C1757"/>
    <w:rsid w:val="007118A3"/>
    <w:rsid w:val="0071445B"/>
    <w:rsid w:val="00742760"/>
    <w:rsid w:val="007439DC"/>
    <w:rsid w:val="007448EF"/>
    <w:rsid w:val="00745568"/>
    <w:rsid w:val="007541FA"/>
    <w:rsid w:val="0078577E"/>
    <w:rsid w:val="00791541"/>
    <w:rsid w:val="007B22C8"/>
    <w:rsid w:val="007B33D9"/>
    <w:rsid w:val="007C00E2"/>
    <w:rsid w:val="007D2025"/>
    <w:rsid w:val="007D2F24"/>
    <w:rsid w:val="007D46EA"/>
    <w:rsid w:val="007F4097"/>
    <w:rsid w:val="0081489C"/>
    <w:rsid w:val="008414C7"/>
    <w:rsid w:val="0085502B"/>
    <w:rsid w:val="0085559D"/>
    <w:rsid w:val="00861479"/>
    <w:rsid w:val="00863649"/>
    <w:rsid w:val="0087711A"/>
    <w:rsid w:val="00881F7B"/>
    <w:rsid w:val="00891111"/>
    <w:rsid w:val="00893332"/>
    <w:rsid w:val="00895A94"/>
    <w:rsid w:val="008B20C6"/>
    <w:rsid w:val="008C271B"/>
    <w:rsid w:val="008F2F5F"/>
    <w:rsid w:val="0090259F"/>
    <w:rsid w:val="00903D2C"/>
    <w:rsid w:val="009148EC"/>
    <w:rsid w:val="009257CB"/>
    <w:rsid w:val="009348C3"/>
    <w:rsid w:val="009404A4"/>
    <w:rsid w:val="00947259"/>
    <w:rsid w:val="0095761F"/>
    <w:rsid w:val="00972751"/>
    <w:rsid w:val="00993313"/>
    <w:rsid w:val="00997E21"/>
    <w:rsid w:val="009B0F34"/>
    <w:rsid w:val="009B4372"/>
    <w:rsid w:val="009C0A5B"/>
    <w:rsid w:val="009C3FBD"/>
    <w:rsid w:val="009D0977"/>
    <w:rsid w:val="009E2673"/>
    <w:rsid w:val="009E6FEF"/>
    <w:rsid w:val="009F47BC"/>
    <w:rsid w:val="00A2384B"/>
    <w:rsid w:val="00A266C1"/>
    <w:rsid w:val="00A372A1"/>
    <w:rsid w:val="00A42B02"/>
    <w:rsid w:val="00A544BF"/>
    <w:rsid w:val="00A75918"/>
    <w:rsid w:val="00A84452"/>
    <w:rsid w:val="00A93396"/>
    <w:rsid w:val="00AA0813"/>
    <w:rsid w:val="00AA4CCD"/>
    <w:rsid w:val="00AC3972"/>
    <w:rsid w:val="00AD482B"/>
    <w:rsid w:val="00AD6E0D"/>
    <w:rsid w:val="00AE3ED2"/>
    <w:rsid w:val="00AE4B5D"/>
    <w:rsid w:val="00AE6A8F"/>
    <w:rsid w:val="00AF328C"/>
    <w:rsid w:val="00B00169"/>
    <w:rsid w:val="00B05171"/>
    <w:rsid w:val="00B12E34"/>
    <w:rsid w:val="00B139B5"/>
    <w:rsid w:val="00B35658"/>
    <w:rsid w:val="00B5156F"/>
    <w:rsid w:val="00B5353D"/>
    <w:rsid w:val="00B614FB"/>
    <w:rsid w:val="00B83188"/>
    <w:rsid w:val="00B94D0C"/>
    <w:rsid w:val="00BA6FB1"/>
    <w:rsid w:val="00BB2DB2"/>
    <w:rsid w:val="00BB2FA3"/>
    <w:rsid w:val="00BB5CF0"/>
    <w:rsid w:val="00BB69A3"/>
    <w:rsid w:val="00BC1882"/>
    <w:rsid w:val="00BC2AA4"/>
    <w:rsid w:val="00BC753A"/>
    <w:rsid w:val="00BE06EF"/>
    <w:rsid w:val="00BE0792"/>
    <w:rsid w:val="00BF7944"/>
    <w:rsid w:val="00C05100"/>
    <w:rsid w:val="00C1331E"/>
    <w:rsid w:val="00C42BBC"/>
    <w:rsid w:val="00C4707F"/>
    <w:rsid w:val="00C50F0B"/>
    <w:rsid w:val="00C53677"/>
    <w:rsid w:val="00C63B22"/>
    <w:rsid w:val="00C70AEA"/>
    <w:rsid w:val="00C86E50"/>
    <w:rsid w:val="00CA2786"/>
    <w:rsid w:val="00CA2FC8"/>
    <w:rsid w:val="00CA4AD9"/>
    <w:rsid w:val="00CA56DD"/>
    <w:rsid w:val="00CD5C33"/>
    <w:rsid w:val="00CD7D7F"/>
    <w:rsid w:val="00CE3124"/>
    <w:rsid w:val="00CE3C6C"/>
    <w:rsid w:val="00CE5B27"/>
    <w:rsid w:val="00D20866"/>
    <w:rsid w:val="00D404B3"/>
    <w:rsid w:val="00D538D1"/>
    <w:rsid w:val="00D60B10"/>
    <w:rsid w:val="00D6212A"/>
    <w:rsid w:val="00D7278E"/>
    <w:rsid w:val="00D734AD"/>
    <w:rsid w:val="00D73B3D"/>
    <w:rsid w:val="00D746B0"/>
    <w:rsid w:val="00DA19E3"/>
    <w:rsid w:val="00DA7620"/>
    <w:rsid w:val="00DB44A6"/>
    <w:rsid w:val="00DD1C34"/>
    <w:rsid w:val="00DE41C9"/>
    <w:rsid w:val="00DE5BD4"/>
    <w:rsid w:val="00DF06F9"/>
    <w:rsid w:val="00DF7B8C"/>
    <w:rsid w:val="00E0405F"/>
    <w:rsid w:val="00E22242"/>
    <w:rsid w:val="00E26649"/>
    <w:rsid w:val="00E445B3"/>
    <w:rsid w:val="00E60D57"/>
    <w:rsid w:val="00E626A8"/>
    <w:rsid w:val="00E719D0"/>
    <w:rsid w:val="00E85B3E"/>
    <w:rsid w:val="00E9222C"/>
    <w:rsid w:val="00E95E0A"/>
    <w:rsid w:val="00EA3EAC"/>
    <w:rsid w:val="00EB3833"/>
    <w:rsid w:val="00EC3730"/>
    <w:rsid w:val="00ED1E51"/>
    <w:rsid w:val="00F04431"/>
    <w:rsid w:val="00F04DCA"/>
    <w:rsid w:val="00F138D8"/>
    <w:rsid w:val="00F148F2"/>
    <w:rsid w:val="00F14B1A"/>
    <w:rsid w:val="00F21487"/>
    <w:rsid w:val="00F22A6E"/>
    <w:rsid w:val="00F35DD6"/>
    <w:rsid w:val="00F36488"/>
    <w:rsid w:val="00F56F6A"/>
    <w:rsid w:val="00F752EB"/>
    <w:rsid w:val="00F76C0A"/>
    <w:rsid w:val="00F91641"/>
    <w:rsid w:val="00FB7AED"/>
    <w:rsid w:val="00FC6DAA"/>
    <w:rsid w:val="00FD1291"/>
    <w:rsid w:val="00FD461E"/>
    <w:rsid w:val="00FE2917"/>
    <w:rsid w:val="00FE45E5"/>
    <w:rsid w:val="00FE78DF"/>
    <w:rsid w:val="00FF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2548DBBE"/>
  <w15:docId w15:val="{8A1107B0-657E-450D-AB47-B24BD537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61E"/>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61E"/>
    <w:rPr>
      <w:rFonts w:ascii="Times New Roman" w:hAnsi="Times New Roman"/>
      <w:sz w:val="24"/>
      <w:szCs w:val="24"/>
    </w:rPr>
  </w:style>
  <w:style w:type="paragraph" w:styleId="Header">
    <w:name w:val="header"/>
    <w:basedOn w:val="Normal"/>
    <w:link w:val="HeaderChar"/>
    <w:uiPriority w:val="99"/>
    <w:unhideWhenUsed/>
    <w:rsid w:val="00FD4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61E"/>
    <w:rPr>
      <w:rFonts w:ascii="Times New Roman" w:hAnsi="Times New Roman"/>
      <w:sz w:val="24"/>
      <w:szCs w:val="24"/>
    </w:rPr>
  </w:style>
  <w:style w:type="paragraph" w:styleId="Footer">
    <w:name w:val="footer"/>
    <w:basedOn w:val="Normal"/>
    <w:link w:val="FooterChar"/>
    <w:uiPriority w:val="99"/>
    <w:unhideWhenUsed/>
    <w:rsid w:val="00FD4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61E"/>
    <w:rPr>
      <w:rFonts w:ascii="Times New Roman" w:hAnsi="Times New Roman"/>
      <w:sz w:val="24"/>
      <w:szCs w:val="24"/>
    </w:rPr>
  </w:style>
  <w:style w:type="character" w:styleId="Hyperlink">
    <w:name w:val="Hyperlink"/>
    <w:basedOn w:val="DefaultParagraphFont"/>
    <w:uiPriority w:val="99"/>
    <w:unhideWhenUsed/>
    <w:rsid w:val="00FD461E"/>
    <w:rPr>
      <w:color w:val="0000FF"/>
      <w:u w:val="single"/>
    </w:rPr>
  </w:style>
  <w:style w:type="paragraph" w:customStyle="1" w:styleId="RecipientAddress">
    <w:name w:val="Recipient Address"/>
    <w:basedOn w:val="Normal"/>
    <w:rsid w:val="00A42B02"/>
    <w:pPr>
      <w:spacing w:after="0" w:line="240" w:lineRule="auto"/>
    </w:pPr>
    <w:rPr>
      <w:rFonts w:eastAsia="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unswickg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CharactersWithSpaces>
  <SharedDoc>false</SharedDoc>
  <HLinks>
    <vt:vector size="6" baseType="variant">
      <vt:variant>
        <vt:i4>2359395</vt:i4>
      </vt:variant>
      <vt:variant>
        <vt:i4>0</vt:i4>
      </vt:variant>
      <vt:variant>
        <vt:i4>0</vt:i4>
      </vt:variant>
      <vt:variant>
        <vt:i4>5</vt:i4>
      </vt:variant>
      <vt:variant>
        <vt:lpwstr>http://www.brunswickga.org/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natkinson</dc:creator>
  <cp:lastModifiedBy>John Hunter</cp:lastModifiedBy>
  <cp:revision>2</cp:revision>
  <cp:lastPrinted>2019-03-04T14:43:00Z</cp:lastPrinted>
  <dcterms:created xsi:type="dcterms:W3CDTF">2021-06-28T15:50:00Z</dcterms:created>
  <dcterms:modified xsi:type="dcterms:W3CDTF">2021-06-28T15:50:00Z</dcterms:modified>
</cp:coreProperties>
</file>